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4243ED" w14:textId="77777777" w:rsidR="0078509A" w:rsidRPr="0078509A" w:rsidRDefault="0078509A" w:rsidP="0078509A">
      <w:pPr>
        <w:widowControl w:val="0"/>
        <w:autoSpaceDE w:val="0"/>
        <w:autoSpaceDN w:val="0"/>
        <w:spacing w:before="113"/>
        <w:ind w:left="208" w:right="78"/>
        <w:jc w:val="center"/>
        <w:rPr>
          <w:lang w:eastAsia="en-US"/>
        </w:rPr>
      </w:pPr>
      <w:r w:rsidRPr="0078509A">
        <w:rPr>
          <w:lang w:eastAsia="en-US"/>
        </w:rPr>
        <w:t>Муниципальное бюджетное общеобразовательное учреждение</w:t>
      </w:r>
    </w:p>
    <w:p w14:paraId="123496D2" w14:textId="77777777" w:rsidR="0078509A" w:rsidRPr="0078509A" w:rsidRDefault="0078509A" w:rsidP="0078509A">
      <w:pPr>
        <w:widowControl w:val="0"/>
        <w:autoSpaceDE w:val="0"/>
        <w:autoSpaceDN w:val="0"/>
        <w:ind w:left="1166" w:right="1028" w:hanging="6"/>
        <w:jc w:val="center"/>
        <w:rPr>
          <w:lang w:eastAsia="en-US"/>
        </w:rPr>
      </w:pPr>
      <w:r w:rsidRPr="0078509A">
        <w:rPr>
          <w:lang w:eastAsia="en-US"/>
        </w:rPr>
        <w:t xml:space="preserve"> «Муромцевская средняя общеобразовательная школа №1» Муромцевского муниципального района Омской области</w:t>
      </w:r>
    </w:p>
    <w:p w14:paraId="068AA0DA" w14:textId="77777777" w:rsidR="0078509A" w:rsidRPr="0078509A" w:rsidRDefault="0078509A" w:rsidP="0078509A">
      <w:pPr>
        <w:widowControl w:val="0"/>
        <w:autoSpaceDE w:val="0"/>
        <w:autoSpaceDN w:val="0"/>
        <w:ind w:left="1166" w:right="1028" w:hanging="6"/>
        <w:jc w:val="center"/>
        <w:rPr>
          <w:lang w:eastAsia="en-US"/>
        </w:rPr>
      </w:pPr>
      <w:r w:rsidRPr="0078509A">
        <w:rPr>
          <w:lang w:eastAsia="en-US"/>
        </w:rPr>
        <w:t>Центр образования гуманитарного и цифрового профиля «Точка роста»</w:t>
      </w:r>
    </w:p>
    <w:p w14:paraId="0F498545" w14:textId="77777777" w:rsidR="0078509A" w:rsidRPr="0078509A" w:rsidRDefault="0078509A" w:rsidP="0078509A">
      <w:pPr>
        <w:widowControl w:val="0"/>
        <w:autoSpaceDE w:val="0"/>
        <w:autoSpaceDN w:val="0"/>
        <w:rPr>
          <w:lang w:eastAsia="en-US"/>
        </w:rPr>
      </w:pPr>
    </w:p>
    <w:p w14:paraId="128A52C7" w14:textId="77777777" w:rsidR="0078509A" w:rsidRPr="0078509A" w:rsidRDefault="0078509A" w:rsidP="0078509A">
      <w:pPr>
        <w:widowControl w:val="0"/>
        <w:autoSpaceDE w:val="0"/>
        <w:autoSpaceDN w:val="0"/>
        <w:rPr>
          <w:lang w:eastAsia="en-US"/>
        </w:rPr>
      </w:pPr>
    </w:p>
    <w:p w14:paraId="5F96644C" w14:textId="77777777" w:rsidR="0078509A" w:rsidRPr="0078509A" w:rsidRDefault="0078509A" w:rsidP="0078509A">
      <w:pPr>
        <w:widowControl w:val="0"/>
        <w:autoSpaceDE w:val="0"/>
        <w:autoSpaceDN w:val="0"/>
        <w:rPr>
          <w:lang w:eastAsia="en-US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6663"/>
        <w:gridCol w:w="3544"/>
      </w:tblGrid>
      <w:tr w:rsidR="00FC04E9" w:rsidRPr="0078509A" w14:paraId="73E40A1F" w14:textId="77777777" w:rsidTr="0078509A">
        <w:tc>
          <w:tcPr>
            <w:tcW w:w="6663" w:type="dxa"/>
            <w:hideMark/>
          </w:tcPr>
          <w:p w14:paraId="1B279623" w14:textId="77777777" w:rsidR="00FC04E9" w:rsidRDefault="00FC04E9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bookmarkStart w:id="0" w:name="_GoBack" w:colFirst="0" w:colLast="1"/>
            <w:proofErr w:type="gramStart"/>
            <w:r>
              <w:rPr>
                <w:lang w:eastAsia="en-US"/>
              </w:rPr>
              <w:t>Принята</w:t>
            </w:r>
            <w:proofErr w:type="gramEnd"/>
            <w:r>
              <w:rPr>
                <w:lang w:eastAsia="en-US"/>
              </w:rPr>
              <w:t xml:space="preserve"> на заседании</w:t>
            </w:r>
          </w:p>
          <w:p w14:paraId="58B77ECD" w14:textId="77777777" w:rsidR="00FC04E9" w:rsidRDefault="00FC04E9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педагогического совета</w:t>
            </w:r>
          </w:p>
          <w:p w14:paraId="12886042" w14:textId="77777777" w:rsidR="00FC04E9" w:rsidRDefault="00FC04E9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от «</w:t>
            </w:r>
            <w:r>
              <w:rPr>
                <w:u w:val="single"/>
                <w:lang w:eastAsia="en-US"/>
              </w:rPr>
              <w:t xml:space="preserve">29 </w:t>
            </w:r>
            <w:r>
              <w:rPr>
                <w:lang w:eastAsia="en-US"/>
              </w:rPr>
              <w:t xml:space="preserve">» </w:t>
            </w:r>
            <w:r>
              <w:rPr>
                <w:u w:val="single"/>
                <w:lang w:eastAsia="en-US"/>
              </w:rPr>
              <w:t xml:space="preserve">августа </w:t>
            </w:r>
            <w:r>
              <w:rPr>
                <w:lang w:eastAsia="en-US"/>
              </w:rPr>
              <w:t>2025 г.</w:t>
            </w:r>
          </w:p>
          <w:p w14:paraId="0F6A34A3" w14:textId="14E17907" w:rsidR="00FC04E9" w:rsidRPr="0078509A" w:rsidRDefault="00FC04E9" w:rsidP="0078509A">
            <w:pPr>
              <w:spacing w:line="254" w:lineRule="auto"/>
              <w:rPr>
                <w:u w:val="single"/>
                <w:lang w:eastAsia="en-US" w:bidi="ru-RU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Протокол</w:t>
            </w:r>
            <w:proofErr w:type="spellEnd"/>
            <w:r>
              <w:rPr>
                <w:lang w:val="en-US" w:eastAsia="en-US"/>
              </w:rPr>
              <w:t xml:space="preserve"> № </w:t>
            </w:r>
            <w:r>
              <w:rPr>
                <w:lang w:eastAsia="en-US"/>
              </w:rPr>
              <w:t>1</w:t>
            </w:r>
          </w:p>
        </w:tc>
        <w:tc>
          <w:tcPr>
            <w:tcW w:w="3544" w:type="dxa"/>
            <w:hideMark/>
          </w:tcPr>
          <w:p w14:paraId="1F5EAAA8" w14:textId="77777777" w:rsidR="00FC04E9" w:rsidRDefault="00FC04E9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УТВЕРЖДАЮ </w:t>
            </w:r>
          </w:p>
          <w:p w14:paraId="0DC5C521" w14:textId="77777777" w:rsidR="00FC04E9" w:rsidRDefault="00FC04E9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СОШ №1 </w:t>
            </w:r>
          </w:p>
          <w:p w14:paraId="77282B26" w14:textId="77777777" w:rsidR="00FC04E9" w:rsidRDefault="00FC04E9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_________А.М. Печенин</w:t>
            </w:r>
          </w:p>
          <w:p w14:paraId="5B0C386E" w14:textId="77777777" w:rsidR="00FC04E9" w:rsidRDefault="00FC04E9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Приказ №   159    </w:t>
            </w:r>
            <w:proofErr w:type="gramStart"/>
            <w:r>
              <w:rPr>
                <w:lang w:eastAsia="en-US"/>
              </w:rPr>
              <w:t>от</w:t>
            </w:r>
            <w:proofErr w:type="gramEnd"/>
            <w:r>
              <w:rPr>
                <w:lang w:eastAsia="en-US"/>
              </w:rPr>
              <w:t xml:space="preserve"> </w:t>
            </w:r>
          </w:p>
          <w:p w14:paraId="7EDDB5E4" w14:textId="77777777" w:rsidR="00FC04E9" w:rsidRDefault="00FC04E9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«29» августа 2025 г.</w:t>
            </w:r>
          </w:p>
          <w:p w14:paraId="673B9585" w14:textId="1A97D52E" w:rsidR="00FC04E9" w:rsidRPr="0078509A" w:rsidRDefault="00FC04E9" w:rsidP="0078509A">
            <w:pPr>
              <w:spacing w:line="254" w:lineRule="auto"/>
              <w:rPr>
                <w:lang w:eastAsia="en-US" w:bidi="ru-RU"/>
              </w:rPr>
            </w:pPr>
            <w:proofErr w:type="spellStart"/>
            <w:r>
              <w:rPr>
                <w:lang w:eastAsia="en-US"/>
              </w:rPr>
              <w:t>М.</w:t>
            </w:r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</w:p>
        </w:tc>
      </w:tr>
      <w:bookmarkEnd w:id="0"/>
    </w:tbl>
    <w:p w14:paraId="0E653C4E" w14:textId="77777777" w:rsidR="0078509A" w:rsidRPr="0078509A" w:rsidRDefault="0078509A" w:rsidP="0078509A">
      <w:pPr>
        <w:widowControl w:val="0"/>
        <w:autoSpaceDE w:val="0"/>
        <w:autoSpaceDN w:val="0"/>
        <w:rPr>
          <w:lang w:eastAsia="en-US"/>
        </w:rPr>
      </w:pPr>
    </w:p>
    <w:p w14:paraId="527850C9" w14:textId="77777777" w:rsidR="00E419CB" w:rsidRPr="00DD6114" w:rsidRDefault="00E419CB" w:rsidP="00E419CB">
      <w:pPr>
        <w:pStyle w:val="ad"/>
        <w:rPr>
          <w:lang w:val="ru-RU"/>
        </w:rPr>
      </w:pPr>
    </w:p>
    <w:p w14:paraId="6CC005A2" w14:textId="77777777" w:rsidR="00E419CB" w:rsidRDefault="00E419CB" w:rsidP="00E419CB">
      <w:pPr>
        <w:pStyle w:val="ad"/>
        <w:rPr>
          <w:lang w:val="ru-RU"/>
        </w:rPr>
      </w:pPr>
    </w:p>
    <w:p w14:paraId="6A2359F0" w14:textId="77777777" w:rsidR="00E419CB" w:rsidRDefault="00E419CB" w:rsidP="00E419CB">
      <w:pPr>
        <w:pStyle w:val="ad"/>
        <w:rPr>
          <w:lang w:val="ru-RU"/>
        </w:rPr>
      </w:pPr>
    </w:p>
    <w:p w14:paraId="693E3F6D" w14:textId="77777777" w:rsidR="00E419CB" w:rsidRDefault="00E419CB" w:rsidP="00E419CB">
      <w:pPr>
        <w:pStyle w:val="ad"/>
        <w:rPr>
          <w:lang w:val="ru-RU"/>
        </w:rPr>
      </w:pPr>
    </w:p>
    <w:p w14:paraId="688DC97E" w14:textId="77777777" w:rsidR="00E419CB" w:rsidRDefault="00E419CB" w:rsidP="00E419CB">
      <w:pPr>
        <w:pStyle w:val="ad"/>
        <w:rPr>
          <w:lang w:val="ru-RU"/>
        </w:rPr>
      </w:pPr>
    </w:p>
    <w:p w14:paraId="14142060" w14:textId="77777777" w:rsidR="00E419CB" w:rsidRPr="00E419CB" w:rsidRDefault="00E419CB" w:rsidP="00E419CB">
      <w:pPr>
        <w:pStyle w:val="ad"/>
        <w:rPr>
          <w:lang w:val="ru-RU"/>
        </w:rPr>
      </w:pPr>
    </w:p>
    <w:p w14:paraId="1DA51728" w14:textId="77777777" w:rsidR="00E419CB" w:rsidRPr="00CA6EBB" w:rsidRDefault="00E419CB" w:rsidP="00E419CB">
      <w:pPr>
        <w:shd w:val="clear" w:color="auto" w:fill="FFFFFF"/>
        <w:jc w:val="center"/>
        <w:rPr>
          <w:color w:val="000000"/>
        </w:rPr>
      </w:pPr>
    </w:p>
    <w:p w14:paraId="61762462" w14:textId="77777777" w:rsidR="00E419CB" w:rsidRPr="00CA6EBB" w:rsidRDefault="00E419CB" w:rsidP="00E419CB">
      <w:pPr>
        <w:shd w:val="clear" w:color="auto" w:fill="FFFFFF"/>
        <w:jc w:val="center"/>
        <w:rPr>
          <w:color w:val="000000"/>
        </w:rPr>
      </w:pPr>
      <w:r w:rsidRPr="00CA6EBB">
        <w:rPr>
          <w:bCs/>
          <w:color w:val="000000"/>
        </w:rPr>
        <w:t>Дополнительная общеобразовательная</w:t>
      </w:r>
      <w:r>
        <w:rPr>
          <w:color w:val="000000"/>
        </w:rPr>
        <w:t xml:space="preserve"> </w:t>
      </w:r>
      <w:r w:rsidRPr="00CA6EBB">
        <w:rPr>
          <w:bCs/>
          <w:color w:val="000000"/>
        </w:rPr>
        <w:t xml:space="preserve">общеразвивающая программа </w:t>
      </w:r>
    </w:p>
    <w:p w14:paraId="0C5EAF0D" w14:textId="147655C8" w:rsidR="00E419CB" w:rsidRPr="00CA6EBB" w:rsidRDefault="00E419CB" w:rsidP="00E419CB">
      <w:pPr>
        <w:shd w:val="clear" w:color="auto" w:fill="FFFFFF"/>
        <w:jc w:val="center"/>
        <w:rPr>
          <w:b/>
          <w:color w:val="000000"/>
        </w:rPr>
      </w:pPr>
      <w:r w:rsidRPr="00CA6EBB">
        <w:rPr>
          <w:b/>
          <w:bCs/>
          <w:color w:val="000000"/>
        </w:rPr>
        <w:t>«</w:t>
      </w:r>
      <w:r>
        <w:rPr>
          <w:b/>
          <w:bCs/>
          <w:color w:val="000000"/>
        </w:rPr>
        <w:t>Шахматы</w:t>
      </w:r>
      <w:r w:rsidRPr="00CA6EBB">
        <w:rPr>
          <w:b/>
          <w:bCs/>
          <w:color w:val="000000"/>
        </w:rPr>
        <w:t>»</w:t>
      </w:r>
    </w:p>
    <w:p w14:paraId="276E4B55" w14:textId="793896EB" w:rsidR="00E419CB" w:rsidRPr="00CA6EBB" w:rsidRDefault="00E419CB" w:rsidP="00E419CB">
      <w:pPr>
        <w:shd w:val="clear" w:color="auto" w:fill="FFFFFF"/>
        <w:jc w:val="center"/>
        <w:rPr>
          <w:color w:val="000000"/>
        </w:rPr>
      </w:pPr>
      <w:r>
        <w:rPr>
          <w:bCs/>
          <w:color w:val="000000"/>
        </w:rPr>
        <w:t>Физкультурно-спортивной направленности</w:t>
      </w:r>
    </w:p>
    <w:p w14:paraId="4D4CCBE7" w14:textId="77777777" w:rsidR="00E419CB" w:rsidRPr="00CA6EBB" w:rsidRDefault="00E419CB" w:rsidP="00E419CB">
      <w:pPr>
        <w:shd w:val="clear" w:color="auto" w:fill="FFFFFF"/>
        <w:jc w:val="center"/>
        <w:rPr>
          <w:color w:val="000000"/>
        </w:rPr>
      </w:pPr>
    </w:p>
    <w:p w14:paraId="16373676" w14:textId="77777777" w:rsidR="00E419CB" w:rsidRPr="00CA6EBB" w:rsidRDefault="00E419CB" w:rsidP="00E419CB">
      <w:pPr>
        <w:shd w:val="clear" w:color="auto" w:fill="FFFFFF"/>
        <w:jc w:val="center"/>
        <w:rPr>
          <w:color w:val="000000"/>
        </w:rPr>
      </w:pPr>
    </w:p>
    <w:p w14:paraId="2EB4F12E" w14:textId="77777777" w:rsidR="00E419CB" w:rsidRDefault="00E419CB" w:rsidP="00E419CB">
      <w:pPr>
        <w:pStyle w:val="ad"/>
        <w:rPr>
          <w:lang w:val="ru-RU"/>
        </w:rPr>
      </w:pPr>
    </w:p>
    <w:p w14:paraId="6E954AF3" w14:textId="77777777" w:rsidR="00E419CB" w:rsidRDefault="00E419CB" w:rsidP="00E419CB">
      <w:pPr>
        <w:pStyle w:val="ad"/>
        <w:rPr>
          <w:lang w:val="ru-RU"/>
        </w:rPr>
      </w:pPr>
    </w:p>
    <w:p w14:paraId="40BB5D81" w14:textId="77777777" w:rsidR="00E419CB" w:rsidRDefault="00E419CB" w:rsidP="00E419CB">
      <w:pPr>
        <w:pStyle w:val="ad"/>
        <w:rPr>
          <w:lang w:val="ru-RU"/>
        </w:rPr>
      </w:pPr>
    </w:p>
    <w:p w14:paraId="706932ED" w14:textId="77777777" w:rsidR="00E419CB" w:rsidRDefault="00E419CB" w:rsidP="00E419CB">
      <w:pPr>
        <w:pStyle w:val="ad"/>
        <w:rPr>
          <w:lang w:val="ru-RU"/>
        </w:rPr>
      </w:pPr>
    </w:p>
    <w:p w14:paraId="5F3102AA" w14:textId="003C2E54" w:rsidR="00E419CB" w:rsidRPr="00CA6EBB" w:rsidRDefault="00E419CB" w:rsidP="00E419CB">
      <w:pPr>
        <w:pStyle w:val="ad"/>
        <w:rPr>
          <w:color w:val="FF0000"/>
          <w:lang w:val="ru-RU"/>
        </w:rPr>
      </w:pPr>
      <w:r w:rsidRPr="00CA6EBB">
        <w:rPr>
          <w:lang w:val="ru-RU"/>
        </w:rPr>
        <w:t>Целевая группа 1</w:t>
      </w:r>
      <w:r>
        <w:rPr>
          <w:lang w:val="ru-RU"/>
        </w:rPr>
        <w:t>1</w:t>
      </w:r>
      <w:r w:rsidRPr="00CA6EBB">
        <w:rPr>
          <w:lang w:val="ru-RU"/>
        </w:rPr>
        <w:t xml:space="preserve"> – 1</w:t>
      </w:r>
      <w:r>
        <w:rPr>
          <w:lang w:val="ru-RU"/>
        </w:rPr>
        <w:t>3</w:t>
      </w:r>
      <w:r w:rsidRPr="00CA6EBB">
        <w:rPr>
          <w:lang w:val="ru-RU"/>
        </w:rPr>
        <w:t xml:space="preserve"> лет</w:t>
      </w:r>
      <w:r w:rsidRPr="00CA6EBB">
        <w:rPr>
          <w:color w:val="FF0000"/>
          <w:lang w:val="ru-RU"/>
        </w:rPr>
        <w:t>.</w:t>
      </w:r>
    </w:p>
    <w:p w14:paraId="76401DA1" w14:textId="293FE6D9" w:rsidR="00E419CB" w:rsidRPr="00CA6EBB" w:rsidRDefault="00E419CB" w:rsidP="00E419CB">
      <w:pPr>
        <w:pStyle w:val="ad"/>
        <w:rPr>
          <w:lang w:val="ru-RU"/>
        </w:rPr>
      </w:pPr>
      <w:r w:rsidRPr="00CA6EBB">
        <w:rPr>
          <w:lang w:val="ru-RU"/>
        </w:rPr>
        <w:t xml:space="preserve">Общая трудоемкость – </w:t>
      </w:r>
      <w:r w:rsidR="00D90A31">
        <w:rPr>
          <w:lang w:val="ru-RU"/>
        </w:rPr>
        <w:t>80</w:t>
      </w:r>
      <w:r w:rsidRPr="00CA6EBB">
        <w:rPr>
          <w:lang w:val="ru-RU"/>
        </w:rPr>
        <w:t xml:space="preserve"> часов</w:t>
      </w:r>
    </w:p>
    <w:p w14:paraId="14BD9C95" w14:textId="230429BC" w:rsidR="00E419CB" w:rsidRPr="00CA6EBB" w:rsidRDefault="00E419CB" w:rsidP="00E419CB">
      <w:pPr>
        <w:contextualSpacing/>
        <w:jc w:val="both"/>
      </w:pPr>
      <w:r w:rsidRPr="00CA6EBB">
        <w:t xml:space="preserve">Уровень сложности – </w:t>
      </w:r>
      <w:r>
        <w:t>базовый</w:t>
      </w:r>
    </w:p>
    <w:p w14:paraId="492CB39B" w14:textId="77777777" w:rsidR="00E419CB" w:rsidRPr="00CA6EBB" w:rsidRDefault="00E419CB" w:rsidP="00E419CB">
      <w:pPr>
        <w:pStyle w:val="ad"/>
        <w:rPr>
          <w:lang w:val="ru-RU"/>
        </w:rPr>
      </w:pPr>
      <w:r w:rsidRPr="00CA6EBB">
        <w:rPr>
          <w:lang w:val="ru-RU"/>
        </w:rPr>
        <w:t>Форма обучения – очная</w:t>
      </w:r>
    </w:p>
    <w:p w14:paraId="52F312FB" w14:textId="77777777" w:rsidR="00E419CB" w:rsidRPr="00CA6EBB" w:rsidRDefault="00E419CB" w:rsidP="00E419CB">
      <w:pPr>
        <w:pStyle w:val="ad"/>
        <w:rPr>
          <w:i/>
          <w:lang w:val="ru-RU"/>
        </w:rPr>
      </w:pPr>
    </w:p>
    <w:p w14:paraId="522C0092" w14:textId="77777777" w:rsidR="00E419CB" w:rsidRPr="00CA6EBB" w:rsidRDefault="00E419CB" w:rsidP="00E419CB">
      <w:pPr>
        <w:pStyle w:val="ad"/>
        <w:rPr>
          <w:i/>
          <w:lang w:val="ru-RU"/>
        </w:rPr>
      </w:pPr>
    </w:p>
    <w:p w14:paraId="7D1ED5A0" w14:textId="77777777" w:rsidR="00E419CB" w:rsidRDefault="00E419CB" w:rsidP="00E419CB">
      <w:pPr>
        <w:pStyle w:val="ad"/>
        <w:jc w:val="right"/>
        <w:rPr>
          <w:i/>
          <w:lang w:val="ru-RU"/>
        </w:rPr>
      </w:pPr>
    </w:p>
    <w:p w14:paraId="0ED3A89C" w14:textId="77777777" w:rsidR="00E419CB" w:rsidRDefault="00E419CB" w:rsidP="00E419CB">
      <w:pPr>
        <w:pStyle w:val="ad"/>
        <w:jc w:val="right"/>
        <w:rPr>
          <w:i/>
          <w:lang w:val="ru-RU"/>
        </w:rPr>
      </w:pPr>
    </w:p>
    <w:p w14:paraId="68F81B8C" w14:textId="77777777" w:rsidR="00E419CB" w:rsidRDefault="00E419CB" w:rsidP="00E419CB">
      <w:pPr>
        <w:pStyle w:val="ad"/>
        <w:jc w:val="right"/>
        <w:rPr>
          <w:i/>
          <w:lang w:val="ru-RU"/>
        </w:rPr>
      </w:pPr>
    </w:p>
    <w:p w14:paraId="22F64D3E" w14:textId="77777777" w:rsidR="00E419CB" w:rsidRPr="00CA6EBB" w:rsidRDefault="00E419CB" w:rsidP="00E419CB">
      <w:pPr>
        <w:pStyle w:val="ad"/>
        <w:jc w:val="right"/>
        <w:rPr>
          <w:i/>
          <w:lang w:val="ru-RU"/>
        </w:rPr>
      </w:pPr>
    </w:p>
    <w:p w14:paraId="5DFE0F93" w14:textId="77777777" w:rsidR="00E419CB" w:rsidRPr="00CA6EBB" w:rsidRDefault="00E419CB" w:rsidP="00E419CB">
      <w:pPr>
        <w:ind w:firstLine="851"/>
        <w:jc w:val="right"/>
      </w:pPr>
      <w:r w:rsidRPr="00CA6EBB">
        <w:t xml:space="preserve">Автор – составитель:                                                                    </w:t>
      </w:r>
    </w:p>
    <w:p w14:paraId="33361D72" w14:textId="77777777" w:rsidR="00E419CB" w:rsidRDefault="00E419CB" w:rsidP="00E419CB">
      <w:pPr>
        <w:ind w:firstLine="851"/>
        <w:jc w:val="right"/>
      </w:pPr>
      <w:r w:rsidRPr="00CA6EBB">
        <w:t xml:space="preserve">                                                                              </w:t>
      </w:r>
      <w:r>
        <w:t>Быков Анатолий Владимирович</w:t>
      </w:r>
      <w:r w:rsidRPr="00CA6EBB">
        <w:t xml:space="preserve">, </w:t>
      </w:r>
    </w:p>
    <w:p w14:paraId="76A86240" w14:textId="3E1472A2" w:rsidR="00E419CB" w:rsidRPr="00CA6EBB" w:rsidRDefault="00E419CB" w:rsidP="00E419CB">
      <w:pPr>
        <w:ind w:firstLine="851"/>
        <w:jc w:val="right"/>
      </w:pPr>
      <w:r w:rsidRPr="00CA6EBB">
        <w:t xml:space="preserve">педагог дополнительного образования </w:t>
      </w:r>
    </w:p>
    <w:p w14:paraId="34CE2803" w14:textId="77777777" w:rsidR="00E419CB" w:rsidRPr="00CA6EBB" w:rsidRDefault="00E419CB" w:rsidP="00E419CB">
      <w:pPr>
        <w:ind w:firstLine="851"/>
        <w:jc w:val="right"/>
        <w:rPr>
          <w:i/>
        </w:rPr>
      </w:pPr>
      <w:r w:rsidRPr="00CA6EBB">
        <w:t xml:space="preserve">                                                                     </w:t>
      </w:r>
    </w:p>
    <w:p w14:paraId="63E1D12E" w14:textId="77777777" w:rsidR="00E419CB" w:rsidRPr="00CA6EBB" w:rsidRDefault="00E419CB" w:rsidP="00E419CB">
      <w:pPr>
        <w:shd w:val="clear" w:color="auto" w:fill="FFFFFF"/>
        <w:jc w:val="center"/>
        <w:rPr>
          <w:b/>
          <w:bCs/>
          <w:color w:val="000000"/>
          <w:sz w:val="21"/>
          <w:szCs w:val="21"/>
        </w:rPr>
      </w:pPr>
    </w:p>
    <w:p w14:paraId="19F2F6B9" w14:textId="77777777" w:rsidR="00E419CB" w:rsidRDefault="00E419CB" w:rsidP="00E419CB">
      <w:pPr>
        <w:shd w:val="clear" w:color="auto" w:fill="FFFFFF"/>
        <w:rPr>
          <w:b/>
          <w:bCs/>
          <w:color w:val="000000"/>
          <w:sz w:val="21"/>
          <w:szCs w:val="21"/>
        </w:rPr>
      </w:pPr>
    </w:p>
    <w:p w14:paraId="43EDA308" w14:textId="77777777" w:rsidR="00E419CB" w:rsidRDefault="00E419CB" w:rsidP="00E419CB">
      <w:pPr>
        <w:shd w:val="clear" w:color="auto" w:fill="FFFFFF"/>
        <w:rPr>
          <w:b/>
          <w:bCs/>
          <w:color w:val="000000"/>
          <w:sz w:val="21"/>
          <w:szCs w:val="21"/>
        </w:rPr>
      </w:pPr>
    </w:p>
    <w:p w14:paraId="2277D66B" w14:textId="77777777" w:rsidR="00E419CB" w:rsidRDefault="00E419CB" w:rsidP="00E419CB">
      <w:pPr>
        <w:shd w:val="clear" w:color="auto" w:fill="FFFFFF"/>
        <w:rPr>
          <w:b/>
          <w:bCs/>
          <w:color w:val="000000"/>
          <w:sz w:val="21"/>
          <w:szCs w:val="21"/>
        </w:rPr>
      </w:pPr>
    </w:p>
    <w:p w14:paraId="18EFD8C6" w14:textId="77777777" w:rsidR="00E419CB" w:rsidRDefault="00E419CB" w:rsidP="00E419CB">
      <w:pPr>
        <w:shd w:val="clear" w:color="auto" w:fill="FFFFFF"/>
        <w:jc w:val="center"/>
        <w:rPr>
          <w:b/>
          <w:bCs/>
          <w:color w:val="000000"/>
          <w:sz w:val="21"/>
          <w:szCs w:val="21"/>
        </w:rPr>
      </w:pPr>
    </w:p>
    <w:p w14:paraId="445BD4EF" w14:textId="77777777" w:rsidR="00E419CB" w:rsidRDefault="00E419CB" w:rsidP="00E419CB">
      <w:pPr>
        <w:shd w:val="clear" w:color="auto" w:fill="FFFFFF"/>
        <w:jc w:val="center"/>
        <w:rPr>
          <w:b/>
          <w:bCs/>
          <w:color w:val="000000"/>
          <w:sz w:val="21"/>
          <w:szCs w:val="21"/>
        </w:rPr>
      </w:pPr>
    </w:p>
    <w:p w14:paraId="1204A6B9" w14:textId="77777777" w:rsidR="00E419CB" w:rsidRDefault="00E419CB" w:rsidP="00E419CB">
      <w:pPr>
        <w:shd w:val="clear" w:color="auto" w:fill="FFFFFF"/>
        <w:jc w:val="center"/>
        <w:rPr>
          <w:b/>
          <w:bCs/>
          <w:color w:val="000000"/>
          <w:sz w:val="21"/>
          <w:szCs w:val="21"/>
        </w:rPr>
      </w:pPr>
    </w:p>
    <w:p w14:paraId="632ACC4E" w14:textId="77777777" w:rsidR="00E419CB" w:rsidRDefault="00E419CB" w:rsidP="00E419CB">
      <w:pPr>
        <w:shd w:val="clear" w:color="auto" w:fill="FFFFFF"/>
        <w:jc w:val="center"/>
        <w:rPr>
          <w:b/>
          <w:bCs/>
          <w:color w:val="000000"/>
          <w:sz w:val="21"/>
          <w:szCs w:val="21"/>
        </w:rPr>
      </w:pPr>
    </w:p>
    <w:p w14:paraId="21B4D6B4" w14:textId="77777777" w:rsidR="00E419CB" w:rsidRPr="00CA6EBB" w:rsidRDefault="00E419CB" w:rsidP="00E419CB">
      <w:pPr>
        <w:shd w:val="clear" w:color="auto" w:fill="FFFFFF"/>
        <w:jc w:val="center"/>
        <w:rPr>
          <w:b/>
          <w:bCs/>
          <w:color w:val="000000"/>
          <w:sz w:val="21"/>
          <w:szCs w:val="21"/>
        </w:rPr>
      </w:pPr>
    </w:p>
    <w:p w14:paraId="319D8BC3" w14:textId="5EEFA257" w:rsidR="00E419CB" w:rsidRPr="00CA6EBB" w:rsidRDefault="00E419CB" w:rsidP="00E419CB">
      <w:pPr>
        <w:shd w:val="clear" w:color="auto" w:fill="FFFFFF"/>
        <w:jc w:val="center"/>
        <w:rPr>
          <w:bCs/>
          <w:color w:val="000000"/>
        </w:rPr>
      </w:pPr>
      <w:r w:rsidRPr="00CA6EBB">
        <w:rPr>
          <w:bCs/>
          <w:color w:val="000000"/>
        </w:rPr>
        <w:t>Муромцево 202</w:t>
      </w:r>
      <w:r w:rsidR="0078509A">
        <w:rPr>
          <w:bCs/>
          <w:color w:val="000000"/>
        </w:rPr>
        <w:t>5</w:t>
      </w:r>
    </w:p>
    <w:p w14:paraId="4241CD01" w14:textId="77777777" w:rsidR="00D105A9" w:rsidRDefault="001D3C27" w:rsidP="001D3C27">
      <w:pPr>
        <w:pStyle w:val="22"/>
        <w:keepNext/>
        <w:keepLines/>
        <w:shd w:val="clear" w:color="auto" w:fill="auto"/>
        <w:jc w:val="center"/>
        <w:outlineLvl w:val="9"/>
      </w:pPr>
      <w:r>
        <w:lastRenderedPageBreak/>
        <w:t>Пояснительная записка.</w:t>
      </w:r>
    </w:p>
    <w:p w14:paraId="7162700F" w14:textId="46B2827C" w:rsidR="00383403" w:rsidRPr="00383403" w:rsidRDefault="00383403" w:rsidP="00383403">
      <w:pPr>
        <w:pStyle w:val="a8"/>
        <w:keepLines/>
        <w:spacing w:before="0" w:beforeAutospacing="0" w:after="0" w:afterAutospacing="0"/>
        <w:ind w:firstLine="567"/>
        <w:jc w:val="both"/>
        <w:rPr>
          <w:color w:val="000000"/>
        </w:rPr>
      </w:pPr>
      <w:r w:rsidRPr="00383403">
        <w:rPr>
          <w:color w:val="000000"/>
        </w:rPr>
        <w:t xml:space="preserve">Программа </w:t>
      </w:r>
      <w:r w:rsidR="00D31A97">
        <w:rPr>
          <w:color w:val="000000"/>
        </w:rPr>
        <w:t xml:space="preserve">для </w:t>
      </w:r>
      <w:r>
        <w:rPr>
          <w:color w:val="000000"/>
        </w:rPr>
        <w:t xml:space="preserve"> группы</w:t>
      </w:r>
      <w:r w:rsidR="00D31A97">
        <w:rPr>
          <w:color w:val="000000"/>
        </w:rPr>
        <w:t xml:space="preserve"> второго года обучения</w:t>
      </w:r>
      <w:r w:rsidRPr="00383403">
        <w:rPr>
          <w:color w:val="000000"/>
        </w:rPr>
        <w:t xml:space="preserve"> «Шахмат</w:t>
      </w:r>
      <w:r w:rsidR="00D31A97">
        <w:rPr>
          <w:color w:val="000000"/>
        </w:rPr>
        <w:t>ы</w:t>
      </w:r>
      <w:r w:rsidRPr="00383403">
        <w:rPr>
          <w:color w:val="000000"/>
        </w:rPr>
        <w:t xml:space="preserve">» реализует </w:t>
      </w:r>
      <w:proofErr w:type="spellStart"/>
      <w:r w:rsidRPr="00383403">
        <w:rPr>
          <w:color w:val="000000"/>
        </w:rPr>
        <w:t>общеинтеллектуальное</w:t>
      </w:r>
      <w:proofErr w:type="spellEnd"/>
      <w:r w:rsidRPr="00383403">
        <w:rPr>
          <w:color w:val="000000"/>
        </w:rPr>
        <w:t xml:space="preserve"> направление </w:t>
      </w:r>
      <w:r w:rsidR="00C16A29">
        <w:rPr>
          <w:color w:val="000000"/>
        </w:rPr>
        <w:t>дополнительного образования</w:t>
      </w:r>
      <w:r w:rsidRPr="00383403">
        <w:rPr>
          <w:color w:val="000000"/>
        </w:rPr>
        <w:t xml:space="preserve"> и составлена</w:t>
      </w:r>
      <w:r w:rsidRPr="00383403">
        <w:t xml:space="preserve"> в соответствии с требованиями Федерального государственного образовательного стандарта начального общего образования </w:t>
      </w:r>
      <w:r w:rsidRPr="00383403">
        <w:rPr>
          <w:color w:val="000000"/>
        </w:rPr>
        <w:t xml:space="preserve"> на основе Программы «Шахматы – школе», автор И.Г. </w:t>
      </w:r>
      <w:proofErr w:type="spellStart"/>
      <w:r w:rsidRPr="00383403">
        <w:rPr>
          <w:color w:val="000000"/>
        </w:rPr>
        <w:t>Сухин</w:t>
      </w:r>
      <w:proofErr w:type="spellEnd"/>
      <w:r w:rsidRPr="00383403">
        <w:rPr>
          <w:color w:val="000000"/>
        </w:rPr>
        <w:t>.</w:t>
      </w:r>
      <w:r w:rsidRPr="00383403">
        <w:rPr>
          <w:sz w:val="28"/>
          <w:szCs w:val="28"/>
        </w:rPr>
        <w:t xml:space="preserve"> </w:t>
      </w:r>
    </w:p>
    <w:p w14:paraId="6871E157" w14:textId="77777777" w:rsidR="00383403" w:rsidRPr="00383403" w:rsidRDefault="00383403" w:rsidP="00383403">
      <w:pPr>
        <w:shd w:val="clear" w:color="auto" w:fill="FFFFFF"/>
        <w:ind w:left="34" w:firstLine="567"/>
        <w:jc w:val="both"/>
      </w:pPr>
      <w:r w:rsidRPr="00383403">
        <w:t>Актуальность программ</w:t>
      </w:r>
      <w:r w:rsidR="00D31A97">
        <w:t>ы обусловлена тем, что в</w:t>
      </w:r>
      <w:r w:rsidRPr="00383403">
        <w:t xml:space="preserve">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</w:t>
      </w:r>
    </w:p>
    <w:p w14:paraId="73DEA40A" w14:textId="77777777" w:rsidR="00383403" w:rsidRPr="00383403" w:rsidRDefault="00383403" w:rsidP="00383403">
      <w:pPr>
        <w:shd w:val="clear" w:color="auto" w:fill="FFFFFF"/>
        <w:ind w:right="7" w:firstLine="567"/>
        <w:jc w:val="both"/>
      </w:pPr>
      <w:r w:rsidRPr="00383403">
        <w:t>Введение «Шахмат» позволяет реа</w:t>
      </w:r>
      <w:r w:rsidRPr="00383403">
        <w:rPr>
          <w:spacing w:val="-1"/>
        </w:rPr>
        <w:t>лизовать многие позитивные идеи отечественных теоретиков и прак</w:t>
      </w:r>
      <w:r w:rsidRPr="00383403">
        <w:t xml:space="preserve">тиков — сделать обучение радостным, поддерживать устойчивый  интерес к знаниям. </w:t>
      </w:r>
    </w:p>
    <w:p w14:paraId="3F4800E1" w14:textId="77777777" w:rsidR="00383403" w:rsidRPr="00383403" w:rsidRDefault="00383403" w:rsidP="00383403">
      <w:pPr>
        <w:shd w:val="clear" w:color="auto" w:fill="FFFFFF"/>
        <w:spacing w:before="5"/>
        <w:ind w:right="17" w:firstLine="567"/>
        <w:jc w:val="both"/>
      </w:pPr>
      <w:r>
        <w:t xml:space="preserve"> Шахматы в </w:t>
      </w:r>
      <w:r w:rsidRPr="00383403">
        <w:t xml:space="preserve">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 начальные формы волевого управления поведением.</w:t>
      </w:r>
    </w:p>
    <w:p w14:paraId="48568B48" w14:textId="77777777" w:rsidR="00383403" w:rsidRPr="00383403" w:rsidRDefault="00383403" w:rsidP="00383403">
      <w:pPr>
        <w:shd w:val="clear" w:color="auto" w:fill="FFFFFF"/>
        <w:ind w:right="7" w:firstLine="567"/>
        <w:jc w:val="both"/>
      </w:pPr>
      <w:r w:rsidRPr="00383403">
        <w:t>Обучение игре в шахматы помогает  многим детям не отстать в развитии от своих сверстников, открывает дорогу к творчеству сотням тысяч 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14:paraId="3B2A374D" w14:textId="1FCA84CE" w:rsidR="00383403" w:rsidRDefault="00383403" w:rsidP="00383403">
      <w:pPr>
        <w:shd w:val="clear" w:color="auto" w:fill="FFFFFF"/>
        <w:ind w:right="5" w:firstLine="567"/>
        <w:jc w:val="both"/>
      </w:pPr>
      <w:r w:rsidRPr="00383403">
        <w:t>Стержневым моментом занятий становится дея</w:t>
      </w:r>
      <w:r w:rsidRPr="00383403">
        <w:rPr>
          <w:spacing w:val="-1"/>
        </w:rPr>
        <w:t xml:space="preserve">тельность самих </w:t>
      </w:r>
      <w:proofErr w:type="spellStart"/>
      <w:r w:rsidR="00A12624">
        <w:rPr>
          <w:spacing w:val="-1"/>
        </w:rPr>
        <w:t>об</w:t>
      </w:r>
      <w:r w:rsidRPr="00383403">
        <w:rPr>
          <w:spacing w:val="-1"/>
        </w:rPr>
        <w:t>учащихся</w:t>
      </w:r>
      <w:proofErr w:type="spellEnd"/>
      <w:r w:rsidRPr="00383403">
        <w:rPr>
          <w:spacing w:val="-1"/>
        </w:rPr>
        <w:t>, когда они наблюдают, сравнивают, клас</w:t>
      </w:r>
      <w:r w:rsidRPr="00383403">
        <w:t>сифицируют, группируют, делают выводы, выясняют закономерности. При этом предусматривается широкое использование  занимательного материала, включение в уроки игровых ситуаций</w:t>
      </w:r>
      <w:r w:rsidR="00D31A97">
        <w:t>.</w:t>
      </w:r>
    </w:p>
    <w:p w14:paraId="5D985F43" w14:textId="77777777" w:rsidR="00383403" w:rsidRPr="00383403" w:rsidRDefault="00383403" w:rsidP="00383403">
      <w:pPr>
        <w:shd w:val="clear" w:color="auto" w:fill="FFFFFF"/>
        <w:ind w:right="5" w:firstLine="567"/>
        <w:jc w:val="both"/>
      </w:pPr>
    </w:p>
    <w:p w14:paraId="398B6276" w14:textId="77777777" w:rsidR="00D105A9" w:rsidRDefault="00383403">
      <w:pPr>
        <w:pStyle w:val="11"/>
        <w:shd w:val="clear" w:color="auto" w:fill="auto"/>
        <w:ind w:firstLine="140"/>
      </w:pPr>
      <w:r>
        <w:t>Форма реали</w:t>
      </w:r>
      <w:r w:rsidR="00D31A97">
        <w:t>зации - очная, целевая группа- 11-13</w:t>
      </w:r>
      <w:r>
        <w:t>лет</w:t>
      </w:r>
    </w:p>
    <w:p w14:paraId="334D0988" w14:textId="77777777" w:rsidR="00D105A9" w:rsidRDefault="00383403">
      <w:pPr>
        <w:pStyle w:val="11"/>
        <w:shd w:val="clear" w:color="auto" w:fill="auto"/>
        <w:ind w:firstLine="140"/>
      </w:pPr>
      <w:r>
        <w:t xml:space="preserve">Срок реализации </w:t>
      </w:r>
      <w:r w:rsidR="001D3C27">
        <w:t>–</w:t>
      </w:r>
      <w:r>
        <w:t xml:space="preserve"> 1</w:t>
      </w:r>
      <w:r w:rsidR="001D3C27">
        <w:t xml:space="preserve">  год. Занятия проводятся 2 раз</w:t>
      </w:r>
      <w:r w:rsidR="00724C04">
        <w:t>а</w:t>
      </w:r>
      <w:r w:rsidR="001D3C27">
        <w:t xml:space="preserve"> в неделю.(68</w:t>
      </w:r>
      <w:r>
        <w:t xml:space="preserve"> занятия)</w:t>
      </w:r>
    </w:p>
    <w:p w14:paraId="2D7376E1" w14:textId="77777777" w:rsidR="00D105A9" w:rsidRPr="0020441D" w:rsidRDefault="00383403">
      <w:pPr>
        <w:pStyle w:val="11"/>
        <w:shd w:val="clear" w:color="auto" w:fill="auto"/>
        <w:rPr>
          <w:b/>
        </w:rPr>
      </w:pPr>
      <w:r w:rsidRPr="0020441D">
        <w:rPr>
          <w:b/>
        </w:rPr>
        <w:t>Цель программы:</w:t>
      </w:r>
    </w:p>
    <w:p w14:paraId="41A472B9" w14:textId="37559A65" w:rsidR="00D105A9" w:rsidRDefault="00383403">
      <w:pPr>
        <w:pStyle w:val="11"/>
        <w:shd w:val="clear" w:color="auto" w:fill="auto"/>
        <w:ind w:firstLine="440"/>
      </w:pPr>
      <w:r>
        <w:t xml:space="preserve">Создание условий для личностного и интеллектуального развития </w:t>
      </w:r>
      <w:proofErr w:type="spellStart"/>
      <w:r w:rsidR="00A12624">
        <w:t>об</w:t>
      </w:r>
      <w:r>
        <w:t>учащихся</w:t>
      </w:r>
      <w:proofErr w:type="spellEnd"/>
      <w:r>
        <w:t>, формирования общей культуры и организации содержательного досуга посредством обучения игре в шахматы.</w:t>
      </w:r>
    </w:p>
    <w:p w14:paraId="5CD20D01" w14:textId="77777777" w:rsidR="00D105A9" w:rsidRDefault="00383403">
      <w:pPr>
        <w:pStyle w:val="11"/>
        <w:shd w:val="clear" w:color="auto" w:fill="auto"/>
        <w:jc w:val="both"/>
      </w:pPr>
      <w:r>
        <w:t>Задачи:</w:t>
      </w:r>
    </w:p>
    <w:p w14:paraId="0149CB7D" w14:textId="6A10DA13" w:rsidR="00D105A9" w:rsidRDefault="00383403">
      <w:pPr>
        <w:pStyle w:val="11"/>
        <w:numPr>
          <w:ilvl w:val="0"/>
          <w:numId w:val="1"/>
        </w:numPr>
        <w:shd w:val="clear" w:color="auto" w:fill="auto"/>
        <w:tabs>
          <w:tab w:val="left" w:pos="308"/>
        </w:tabs>
      </w:pPr>
      <w:r>
        <w:t xml:space="preserve">создание условий для формирования и развития ключевых компетенций </w:t>
      </w:r>
      <w:proofErr w:type="spellStart"/>
      <w:r w:rsidR="00A12624">
        <w:t>об</w:t>
      </w:r>
      <w:r>
        <w:t>учащихся</w:t>
      </w:r>
      <w:proofErr w:type="spellEnd"/>
      <w:r>
        <w:t xml:space="preserve"> (коммуникативных, интеллектуальных, социальных);</w:t>
      </w:r>
    </w:p>
    <w:p w14:paraId="07103203" w14:textId="77777777" w:rsidR="00D105A9" w:rsidRDefault="00383403">
      <w:pPr>
        <w:pStyle w:val="11"/>
        <w:numPr>
          <w:ilvl w:val="0"/>
          <w:numId w:val="1"/>
        </w:numPr>
        <w:shd w:val="clear" w:color="auto" w:fill="auto"/>
        <w:tabs>
          <w:tab w:val="left" w:pos="308"/>
        </w:tabs>
      </w:pPr>
      <w:r>
        <w:t>формирование универсальных способов мысли деятельности (абстрактно-логического мышления, памяти, внимания, творческого воображения, умения производить логические операции).</w:t>
      </w:r>
    </w:p>
    <w:p w14:paraId="135B4807" w14:textId="77777777" w:rsidR="00D105A9" w:rsidRDefault="00383403">
      <w:pPr>
        <w:pStyle w:val="11"/>
        <w:shd w:val="clear" w:color="auto" w:fill="auto"/>
      </w:pPr>
      <w:r>
        <w:t>Обучение осуществляется на основе общих методических принципов:</w:t>
      </w:r>
    </w:p>
    <w:p w14:paraId="2FE6F698" w14:textId="77777777" w:rsidR="00D105A9" w:rsidRDefault="00383403">
      <w:pPr>
        <w:pStyle w:val="11"/>
        <w:shd w:val="clear" w:color="auto" w:fill="auto"/>
      </w:pPr>
      <w:r>
        <w:t>-Принцип развивающей деятельности: игра не ради игры, а с целью развития личности каждого участника и всего коллектива в целом.</w:t>
      </w:r>
    </w:p>
    <w:p w14:paraId="4A8EF056" w14:textId="77777777" w:rsidR="00D105A9" w:rsidRDefault="00383403">
      <w:pPr>
        <w:pStyle w:val="11"/>
        <w:numPr>
          <w:ilvl w:val="0"/>
          <w:numId w:val="1"/>
        </w:numPr>
        <w:shd w:val="clear" w:color="auto" w:fill="auto"/>
        <w:tabs>
          <w:tab w:val="left" w:pos="250"/>
        </w:tabs>
      </w:pPr>
      <w:r>
        <w:t>Принцип активной включенности каждого ребенка в игровое действие, а не пассивное созерцание со стороны;</w:t>
      </w:r>
    </w:p>
    <w:p w14:paraId="68A6DD88" w14:textId="77777777" w:rsidR="00D105A9" w:rsidRDefault="00383403">
      <w:pPr>
        <w:pStyle w:val="11"/>
        <w:numPr>
          <w:ilvl w:val="0"/>
          <w:numId w:val="1"/>
        </w:numPr>
        <w:shd w:val="clear" w:color="auto" w:fill="auto"/>
        <w:tabs>
          <w:tab w:val="left" w:pos="250"/>
        </w:tabs>
      </w:pPr>
      <w:r>
        <w:t>Принцип доступности, последовательности и системности изложения программного материала.</w:t>
      </w:r>
    </w:p>
    <w:p w14:paraId="648D9B19" w14:textId="77777777" w:rsidR="00D105A9" w:rsidRDefault="00383403">
      <w:pPr>
        <w:pStyle w:val="11"/>
        <w:shd w:val="clear" w:color="auto" w:fill="auto"/>
      </w:pPr>
      <w:r>
        <w:t>Основой организации работы с детьми в данной программе является система дидактических принципов:</w:t>
      </w:r>
    </w:p>
    <w:p w14:paraId="2783EF1E" w14:textId="77777777" w:rsidR="00D105A9" w:rsidRDefault="00383403">
      <w:pPr>
        <w:pStyle w:val="11"/>
        <w:numPr>
          <w:ilvl w:val="0"/>
          <w:numId w:val="1"/>
        </w:numPr>
        <w:shd w:val="clear" w:color="auto" w:fill="auto"/>
        <w:tabs>
          <w:tab w:val="left" w:pos="250"/>
        </w:tabs>
      </w:pPr>
      <w:r>
        <w:lastRenderedPageBreak/>
        <w:t xml:space="preserve">принцип психологической комфортности - создание образовательной среды, обеспечивающей снятие всех </w:t>
      </w:r>
      <w:proofErr w:type="spellStart"/>
      <w:r>
        <w:t>стрессообразующих</w:t>
      </w:r>
      <w:proofErr w:type="spellEnd"/>
      <w:r>
        <w:t xml:space="preserve"> факторов учебного процесса;</w:t>
      </w:r>
    </w:p>
    <w:p w14:paraId="0B790DFF" w14:textId="77777777" w:rsidR="00D105A9" w:rsidRDefault="00383403">
      <w:pPr>
        <w:pStyle w:val="11"/>
        <w:numPr>
          <w:ilvl w:val="0"/>
          <w:numId w:val="1"/>
        </w:numPr>
        <w:shd w:val="clear" w:color="auto" w:fill="auto"/>
        <w:tabs>
          <w:tab w:val="left" w:pos="250"/>
        </w:tabs>
      </w:pPr>
      <w:r>
        <w:t xml:space="preserve">принцип </w:t>
      </w:r>
      <w:r>
        <w:rPr>
          <w:lang w:val="en-US" w:eastAsia="en-US" w:bidi="en-US"/>
        </w:rPr>
        <w:t>mini</w:t>
      </w:r>
      <w:r w:rsidRPr="001D3C27">
        <w:rPr>
          <w:lang w:eastAsia="en-US" w:bidi="en-US"/>
        </w:rPr>
        <w:t>-</w:t>
      </w:r>
      <w:r>
        <w:rPr>
          <w:lang w:val="en-US" w:eastAsia="en-US" w:bidi="en-US"/>
        </w:rPr>
        <w:t>max</w:t>
      </w:r>
      <w:r w:rsidRPr="001D3C27">
        <w:rPr>
          <w:lang w:eastAsia="en-US" w:bidi="en-US"/>
        </w:rPr>
        <w:t xml:space="preserve"> </w:t>
      </w:r>
      <w:r>
        <w:t>- обеспечивается возможность продвижения каждого ребенка своим темпом;</w:t>
      </w:r>
    </w:p>
    <w:p w14:paraId="3E1A96AD" w14:textId="77777777" w:rsidR="00D105A9" w:rsidRDefault="00383403">
      <w:pPr>
        <w:pStyle w:val="11"/>
        <w:numPr>
          <w:ilvl w:val="0"/>
          <w:numId w:val="1"/>
        </w:numPr>
        <w:shd w:val="clear" w:color="auto" w:fill="auto"/>
        <w:tabs>
          <w:tab w:val="left" w:pos="250"/>
        </w:tabs>
      </w:pPr>
      <w:r>
        <w:t>принцип целостного представления о мире - при введении нового знания раскрывается его взаимосвязь с предметами и явлениями окружающего мира;</w:t>
      </w:r>
    </w:p>
    <w:p w14:paraId="1D1336AD" w14:textId="77777777" w:rsidR="00D105A9" w:rsidRDefault="00383403">
      <w:pPr>
        <w:pStyle w:val="11"/>
        <w:numPr>
          <w:ilvl w:val="0"/>
          <w:numId w:val="1"/>
        </w:numPr>
        <w:shd w:val="clear" w:color="auto" w:fill="auto"/>
        <w:tabs>
          <w:tab w:val="left" w:pos="250"/>
        </w:tabs>
      </w:pPr>
      <w:r>
        <w:t>принцип вариативности - у детей формируется умение осуществлять собственный выбор и им систематически предоставляется возможность выбора;</w:t>
      </w:r>
    </w:p>
    <w:p w14:paraId="05255DCC" w14:textId="77777777" w:rsidR="00D105A9" w:rsidRDefault="00383403">
      <w:pPr>
        <w:pStyle w:val="11"/>
        <w:numPr>
          <w:ilvl w:val="0"/>
          <w:numId w:val="1"/>
        </w:numPr>
        <w:shd w:val="clear" w:color="auto" w:fill="auto"/>
        <w:tabs>
          <w:tab w:val="left" w:pos="250"/>
        </w:tabs>
      </w:pPr>
      <w:r>
        <w:t>принцип творчества - процесс обучения сориентирован на приобретение детьми собственного опыта творческой деятельности;</w:t>
      </w:r>
    </w:p>
    <w:p w14:paraId="058C1183" w14:textId="77777777" w:rsidR="00D105A9" w:rsidRDefault="00383403">
      <w:pPr>
        <w:pStyle w:val="11"/>
        <w:shd w:val="clear" w:color="auto" w:fill="auto"/>
        <w:ind w:firstLine="180"/>
      </w:pPr>
      <w:r>
        <w:t>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 Это позволяет рассчитывать на проявление у детей устойчивого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 учит принимать самостоятельные решения и нести ответственность за них.</w:t>
      </w:r>
    </w:p>
    <w:p w14:paraId="69887D1E" w14:textId="77777777" w:rsidR="00D105A9" w:rsidRDefault="00383403">
      <w:pPr>
        <w:pStyle w:val="11"/>
        <w:shd w:val="clear" w:color="auto" w:fill="auto"/>
      </w:pPr>
      <w:r>
        <w:t>Основные методы обучения:</w:t>
      </w:r>
    </w:p>
    <w:p w14:paraId="3434E062" w14:textId="77777777" w:rsidR="00D105A9" w:rsidRDefault="00383403">
      <w:pPr>
        <w:pStyle w:val="11"/>
        <w:shd w:val="clear" w:color="auto" w:fill="auto"/>
      </w:pPr>
      <w:r>
        <w:t>-игровой;</w:t>
      </w:r>
    </w:p>
    <w:p w14:paraId="6B90EC6F" w14:textId="77777777" w:rsidR="00D105A9" w:rsidRDefault="00383403">
      <w:pPr>
        <w:pStyle w:val="11"/>
        <w:shd w:val="clear" w:color="auto" w:fill="auto"/>
      </w:pPr>
      <w:r>
        <w:t>-наглядный;</w:t>
      </w:r>
    </w:p>
    <w:p w14:paraId="31CB608D" w14:textId="77777777" w:rsidR="00D105A9" w:rsidRDefault="00383403">
      <w:pPr>
        <w:pStyle w:val="11"/>
        <w:shd w:val="clear" w:color="auto" w:fill="auto"/>
      </w:pPr>
      <w:r>
        <w:t>- репродуктивный;</w:t>
      </w:r>
    </w:p>
    <w:p w14:paraId="6243CF5F" w14:textId="77777777" w:rsidR="00D105A9" w:rsidRDefault="00383403">
      <w:pPr>
        <w:pStyle w:val="11"/>
        <w:shd w:val="clear" w:color="auto" w:fill="auto"/>
      </w:pPr>
      <w:r>
        <w:t>-частично-поисковый;</w:t>
      </w:r>
    </w:p>
    <w:p w14:paraId="5E775AA8" w14:textId="77777777" w:rsidR="00D105A9" w:rsidRDefault="00383403">
      <w:pPr>
        <w:pStyle w:val="11"/>
        <w:shd w:val="clear" w:color="auto" w:fill="auto"/>
      </w:pPr>
      <w:r>
        <w:t>- творческий метод;</w:t>
      </w:r>
    </w:p>
    <w:p w14:paraId="23DDD57F" w14:textId="77777777" w:rsidR="00D105A9" w:rsidRDefault="00383403">
      <w:pPr>
        <w:pStyle w:val="11"/>
        <w:shd w:val="clear" w:color="auto" w:fill="auto"/>
      </w:pPr>
      <w:r>
        <w:t>- проблемного обучения.</w:t>
      </w:r>
    </w:p>
    <w:p w14:paraId="10542349" w14:textId="77777777" w:rsidR="00D105A9" w:rsidRDefault="00383403">
      <w:pPr>
        <w:pStyle w:val="11"/>
        <w:shd w:val="clear" w:color="auto" w:fill="auto"/>
      </w:pPr>
      <w:r>
        <w:t>Основные формы и средства обучения:</w:t>
      </w:r>
    </w:p>
    <w:p w14:paraId="06DA5933" w14:textId="77777777" w:rsidR="00D105A9" w:rsidRDefault="00383403">
      <w:pPr>
        <w:pStyle w:val="11"/>
        <w:numPr>
          <w:ilvl w:val="0"/>
          <w:numId w:val="2"/>
        </w:numPr>
        <w:shd w:val="clear" w:color="auto" w:fill="auto"/>
        <w:tabs>
          <w:tab w:val="left" w:pos="378"/>
        </w:tabs>
      </w:pPr>
      <w:r>
        <w:t>Практическая игра.</w:t>
      </w:r>
    </w:p>
    <w:p w14:paraId="019CBD6B" w14:textId="77777777" w:rsidR="00D105A9" w:rsidRDefault="00383403">
      <w:pPr>
        <w:pStyle w:val="11"/>
        <w:numPr>
          <w:ilvl w:val="0"/>
          <w:numId w:val="2"/>
        </w:numPr>
        <w:shd w:val="clear" w:color="auto" w:fill="auto"/>
        <w:tabs>
          <w:tab w:val="left" w:pos="378"/>
        </w:tabs>
      </w:pPr>
      <w:r>
        <w:t>Решение шахматных задач, комбинаций и этюдов.</w:t>
      </w:r>
    </w:p>
    <w:p w14:paraId="751B54B6" w14:textId="77777777" w:rsidR="00D105A9" w:rsidRDefault="00383403">
      <w:pPr>
        <w:pStyle w:val="11"/>
        <w:numPr>
          <w:ilvl w:val="0"/>
          <w:numId w:val="2"/>
        </w:numPr>
        <w:shd w:val="clear" w:color="auto" w:fill="auto"/>
        <w:tabs>
          <w:tab w:val="left" w:pos="378"/>
        </w:tabs>
      </w:pPr>
      <w:r>
        <w:t>Дидактические игры и задания, игровые упражнения.</w:t>
      </w:r>
    </w:p>
    <w:p w14:paraId="348DB5B7" w14:textId="77777777" w:rsidR="00D105A9" w:rsidRDefault="00383403">
      <w:pPr>
        <w:pStyle w:val="11"/>
        <w:numPr>
          <w:ilvl w:val="0"/>
          <w:numId w:val="2"/>
        </w:numPr>
        <w:shd w:val="clear" w:color="auto" w:fill="auto"/>
        <w:tabs>
          <w:tab w:val="left" w:pos="378"/>
        </w:tabs>
      </w:pPr>
      <w:r>
        <w:t>Теоретические занятия, шахматные игры, шахматные дидактические игрушки.</w:t>
      </w:r>
    </w:p>
    <w:p w14:paraId="3B810C91" w14:textId="77777777" w:rsidR="00D105A9" w:rsidRDefault="00383403">
      <w:pPr>
        <w:pStyle w:val="11"/>
        <w:numPr>
          <w:ilvl w:val="0"/>
          <w:numId w:val="2"/>
        </w:numPr>
        <w:shd w:val="clear" w:color="auto" w:fill="auto"/>
        <w:tabs>
          <w:tab w:val="left" w:pos="378"/>
        </w:tabs>
        <w:spacing w:after="660"/>
      </w:pPr>
      <w:r>
        <w:t>Участие в турнирах и соревнованиях.</w:t>
      </w:r>
    </w:p>
    <w:p w14:paraId="60CBDD68" w14:textId="77777777" w:rsidR="00D105A9" w:rsidRDefault="00383403">
      <w:pPr>
        <w:pStyle w:val="11"/>
        <w:shd w:val="clear" w:color="auto" w:fill="auto"/>
      </w:pPr>
      <w:r>
        <w:rPr>
          <w:b/>
          <w:bCs/>
          <w:u w:val="single"/>
        </w:rPr>
        <w:t>Планируемые результаты</w:t>
      </w:r>
    </w:p>
    <w:p w14:paraId="07F9CA9B" w14:textId="77777777" w:rsidR="00D105A9" w:rsidRDefault="001D3C27">
      <w:pPr>
        <w:pStyle w:val="22"/>
        <w:keepNext/>
        <w:keepLines/>
        <w:shd w:val="clear" w:color="auto" w:fill="auto"/>
      </w:pPr>
      <w:r>
        <w:t>Личностные результаты</w:t>
      </w:r>
    </w:p>
    <w:p w14:paraId="14DE5E66" w14:textId="77777777" w:rsidR="00D105A9" w:rsidRDefault="00383403">
      <w:pPr>
        <w:pStyle w:val="11"/>
        <w:shd w:val="clear" w:color="auto" w:fill="auto"/>
      </w:pPr>
      <w:r>
        <w:t>-Формирование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31D82A79" w14:textId="77777777" w:rsidR="00D105A9" w:rsidRDefault="00383403">
      <w:pPr>
        <w:pStyle w:val="11"/>
        <w:shd w:val="clear" w:color="auto" w:fill="auto"/>
      </w:pPr>
      <w:r>
        <w:t>-Развитие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14:paraId="4CE23F5E" w14:textId="77777777" w:rsidR="00D105A9" w:rsidRDefault="00383403">
      <w:pPr>
        <w:pStyle w:val="11"/>
        <w:shd w:val="clear" w:color="auto" w:fill="auto"/>
      </w:pPr>
      <w:r>
        <w:t xml:space="preserve">-Развитие этических чувств, доброжелательности и эмоционально-нравственной отзывчивости, </w:t>
      </w:r>
      <w:r>
        <w:lastRenderedPageBreak/>
        <w:t>понимания и сопереживания чувствам других людей.</w:t>
      </w:r>
    </w:p>
    <w:p w14:paraId="1EA5EA11" w14:textId="77777777" w:rsidR="00D105A9" w:rsidRDefault="00383403">
      <w:pPr>
        <w:pStyle w:val="11"/>
        <w:shd w:val="clear" w:color="auto" w:fill="auto"/>
      </w:pPr>
      <w:r>
        <w:t>-Формирование эстетических потребностей, ценностей и чувств.</w:t>
      </w:r>
    </w:p>
    <w:p w14:paraId="5E115DC0" w14:textId="77777777" w:rsidR="00D105A9" w:rsidRDefault="00383403">
      <w:pPr>
        <w:pStyle w:val="11"/>
        <w:shd w:val="clear" w:color="auto" w:fill="auto"/>
        <w:spacing w:after="660"/>
      </w:pPr>
      <w:r>
        <w:t>-Развитие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14:paraId="5B4664D7" w14:textId="77777777" w:rsidR="00383403" w:rsidRDefault="00383403">
      <w:pPr>
        <w:pStyle w:val="11"/>
        <w:shd w:val="clear" w:color="auto" w:fill="auto"/>
        <w:rPr>
          <w:b/>
          <w:bCs/>
        </w:rPr>
      </w:pPr>
      <w:r>
        <w:rPr>
          <w:b/>
          <w:bCs/>
        </w:rPr>
        <w:t xml:space="preserve">Метапредметные </w:t>
      </w:r>
    </w:p>
    <w:p w14:paraId="369780FF" w14:textId="77777777" w:rsidR="00D105A9" w:rsidRDefault="00383403">
      <w:pPr>
        <w:pStyle w:val="11"/>
        <w:shd w:val="clear" w:color="auto" w:fill="auto"/>
      </w:pPr>
      <w:r>
        <w:t>-Овладение способностью принимать и сохранять цели и задачи учебной деятельности, поиска средств её осуществления.</w:t>
      </w:r>
    </w:p>
    <w:p w14:paraId="6D3C77E6" w14:textId="77777777" w:rsidR="00D105A9" w:rsidRDefault="00383403">
      <w:pPr>
        <w:pStyle w:val="11"/>
        <w:shd w:val="clear" w:color="auto" w:fill="auto"/>
      </w:pPr>
      <w:r>
        <w:t>-Освоение способов решения проблем творческого и поискового характера.</w:t>
      </w:r>
    </w:p>
    <w:p w14:paraId="43D09469" w14:textId="77777777" w:rsidR="00D105A9" w:rsidRDefault="00383403">
      <w:pPr>
        <w:pStyle w:val="11"/>
        <w:shd w:val="clear" w:color="auto" w:fill="auto"/>
      </w:pPr>
      <w:r>
        <w:t>-Формирование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14:paraId="33DA62AD" w14:textId="77777777" w:rsidR="00D105A9" w:rsidRDefault="00383403">
      <w:pPr>
        <w:pStyle w:val="11"/>
        <w:shd w:val="clear" w:color="auto" w:fill="auto"/>
      </w:pPr>
      <w:r>
        <w:t>-Формирование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14:paraId="5C085B37" w14:textId="77777777" w:rsidR="00D105A9" w:rsidRDefault="00383403">
      <w:pPr>
        <w:pStyle w:val="11"/>
        <w:shd w:val="clear" w:color="auto" w:fill="auto"/>
      </w:pPr>
      <w:r>
        <w:t>-Овладение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14:paraId="47A03B0D" w14:textId="77777777" w:rsidR="00D105A9" w:rsidRDefault="00383403">
      <w:pPr>
        <w:pStyle w:val="11"/>
        <w:shd w:val="clear" w:color="auto" w:fill="auto"/>
      </w:pPr>
      <w:r>
        <w:t>-Готовность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14:paraId="6906350A" w14:textId="77777777" w:rsidR="00D105A9" w:rsidRDefault="00383403">
      <w:pPr>
        <w:pStyle w:val="11"/>
        <w:shd w:val="clear" w:color="auto" w:fill="auto"/>
        <w:spacing w:after="680"/>
      </w:pPr>
      <w:r>
        <w:t>-Определение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14:paraId="2E2DC03D" w14:textId="77777777" w:rsidR="00D105A9" w:rsidRDefault="001D3C27">
      <w:pPr>
        <w:pStyle w:val="22"/>
        <w:keepNext/>
        <w:keepLines/>
        <w:shd w:val="clear" w:color="auto" w:fill="auto"/>
      </w:pPr>
      <w:r>
        <w:t>Предметные результаты</w:t>
      </w:r>
    </w:p>
    <w:p w14:paraId="2C34A473" w14:textId="77777777" w:rsidR="00D105A9" w:rsidRDefault="00383403">
      <w:pPr>
        <w:pStyle w:val="11"/>
        <w:shd w:val="clear" w:color="auto" w:fill="auto"/>
      </w:pPr>
      <w:r>
        <w:t xml:space="preserve">-Знать шахматные термины: белое и чёрное поле, горизонталь, вертикаль, диагональ, центр. Правильно определять и называть белые, чёрные шахматные фигуры; Правильно расставлять фигуры перед игрой; Сравнивать, находить общее и различие. Уметь ориентироваться на шахматной доске. Понимать информацию, представленную в виде текста, рисунков, </w:t>
      </w:r>
      <w:proofErr w:type="spellStart"/>
      <w:r>
        <w:t>схем._Знать</w:t>
      </w:r>
      <w:proofErr w:type="spellEnd"/>
      <w:r>
        <w:t xml:space="preserve"> названия шахматных фигур: ладья, слон, ферзь, конь, пешка. Шах, мат, пат, ничья, мат в один ход, длинная и короткая рокировка и её правила.</w:t>
      </w:r>
    </w:p>
    <w:p w14:paraId="7A95A3C5" w14:textId="77777777" w:rsidR="00D105A9" w:rsidRDefault="00383403">
      <w:pPr>
        <w:pStyle w:val="11"/>
        <w:shd w:val="clear" w:color="auto" w:fill="auto"/>
      </w:pPr>
      <w:r>
        <w:t>-Правила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 принципы игры в дебюте;</w:t>
      </w:r>
    </w:p>
    <w:p w14:paraId="59B8AE28" w14:textId="77777777" w:rsidR="00D105A9" w:rsidRDefault="00383403">
      <w:pPr>
        <w:pStyle w:val="11"/>
        <w:shd w:val="clear" w:color="auto" w:fill="auto"/>
      </w:pPr>
      <w:r>
        <w:t>-Основные тактические приемы; что означают термины: дебют, миттельшпиль, эндшпиль, темп, оппозиция, ключевые поля.</w:t>
      </w:r>
    </w:p>
    <w:p w14:paraId="1CFE1C76" w14:textId="77777777" w:rsidR="00D105A9" w:rsidRDefault="00383403">
      <w:pPr>
        <w:pStyle w:val="11"/>
        <w:shd w:val="clear" w:color="auto" w:fill="auto"/>
      </w:pPr>
      <w:r>
        <w:t>-Грамотно располагать шахматные фигуры в дебюте; находить несложные тактические удары и проводить комбинации; точно разыгрывать простейшие окончания</w:t>
      </w:r>
    </w:p>
    <w:p w14:paraId="5B968BDE" w14:textId="238AEC63" w:rsidR="00D105A9" w:rsidRDefault="001D3C27">
      <w:pPr>
        <w:pStyle w:val="22"/>
        <w:keepNext/>
        <w:keepLines/>
        <w:shd w:val="clear" w:color="auto" w:fill="auto"/>
      </w:pPr>
      <w:r>
        <w:t xml:space="preserve">К концу учебного года </w:t>
      </w:r>
      <w:proofErr w:type="spellStart"/>
      <w:r w:rsidR="00A12624">
        <w:t>об</w:t>
      </w:r>
      <w:r w:rsidR="005249D4">
        <w:t>учащи</w:t>
      </w:r>
      <w:r w:rsidR="00963A26">
        <w:t>еся</w:t>
      </w:r>
      <w:proofErr w:type="spellEnd"/>
      <w:r>
        <w:t xml:space="preserve"> должны знать:</w:t>
      </w:r>
    </w:p>
    <w:p w14:paraId="3980BBE9" w14:textId="77777777" w:rsidR="00D105A9" w:rsidRDefault="00383403">
      <w:pPr>
        <w:pStyle w:val="11"/>
        <w:shd w:val="clear" w:color="auto" w:fill="auto"/>
      </w:pPr>
      <w:r>
        <w:t xml:space="preserve">-шахматные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</w:t>
      </w:r>
      <w:r>
        <w:lastRenderedPageBreak/>
        <w:t>проходе, длинная и короткая рокировка, шах, мат, пат, ничья;</w:t>
      </w:r>
    </w:p>
    <w:p w14:paraId="1AB5A194" w14:textId="77777777" w:rsidR="00D105A9" w:rsidRDefault="00383403">
      <w:pPr>
        <w:pStyle w:val="11"/>
        <w:shd w:val="clear" w:color="auto" w:fill="auto"/>
      </w:pPr>
      <w:r>
        <w:t>-названия шахматных фигур: ладья, слон, ферзь, конь, пешка, король;</w:t>
      </w:r>
    </w:p>
    <w:p w14:paraId="45046CA1" w14:textId="77777777" w:rsidR="00D105A9" w:rsidRDefault="00383403">
      <w:pPr>
        <w:pStyle w:val="11"/>
        <w:shd w:val="clear" w:color="auto" w:fill="auto"/>
      </w:pPr>
      <w:r>
        <w:t>-правила хода и взятия каждой фигуры.</w:t>
      </w:r>
    </w:p>
    <w:p w14:paraId="55C8295D" w14:textId="239B5182" w:rsidR="001D3C27" w:rsidRDefault="001D3C27" w:rsidP="001D3C27">
      <w:pPr>
        <w:pStyle w:val="22"/>
        <w:keepNext/>
        <w:keepLines/>
        <w:shd w:val="clear" w:color="auto" w:fill="auto"/>
      </w:pPr>
      <w:r>
        <w:t xml:space="preserve">К концу учебного года </w:t>
      </w:r>
      <w:proofErr w:type="spellStart"/>
      <w:r w:rsidR="00A12624">
        <w:t>об</w:t>
      </w:r>
      <w:r w:rsidR="00963A26">
        <w:t>учащиеся</w:t>
      </w:r>
      <w:proofErr w:type="spellEnd"/>
      <w:r>
        <w:t xml:space="preserve"> должны уметь:</w:t>
      </w:r>
    </w:p>
    <w:p w14:paraId="7AE7BC8F" w14:textId="77777777" w:rsidR="00D105A9" w:rsidRDefault="00383403">
      <w:pPr>
        <w:pStyle w:val="11"/>
        <w:shd w:val="clear" w:color="auto" w:fill="auto"/>
      </w:pPr>
      <w:r>
        <w:t>-ориентироваться на шахматной доске;</w:t>
      </w:r>
    </w:p>
    <w:p w14:paraId="2739A9BE" w14:textId="77777777" w:rsidR="00D105A9" w:rsidRDefault="00383403">
      <w:pPr>
        <w:pStyle w:val="11"/>
        <w:shd w:val="clear" w:color="auto" w:fill="auto"/>
      </w:pPr>
      <w:r>
        <w:t>-играть каждой фигурой в отдельности и в совокупности с другими фигурами без нарушений правил шахматного кодекса;</w:t>
      </w:r>
    </w:p>
    <w:p w14:paraId="6A31B829" w14:textId="77777777" w:rsidR="00D105A9" w:rsidRDefault="00383403">
      <w:pPr>
        <w:pStyle w:val="11"/>
        <w:shd w:val="clear" w:color="auto" w:fill="auto"/>
      </w:pPr>
      <w:r>
        <w:t>-правильно помещать шахматную доску между партнерами;</w:t>
      </w:r>
    </w:p>
    <w:p w14:paraId="1072EA71" w14:textId="77777777" w:rsidR="00D105A9" w:rsidRDefault="00383403">
      <w:pPr>
        <w:pStyle w:val="11"/>
        <w:shd w:val="clear" w:color="auto" w:fill="auto"/>
      </w:pPr>
      <w:r>
        <w:t>-правильно расставлять фигуры перед игрой;</w:t>
      </w:r>
    </w:p>
    <w:p w14:paraId="2398B9F5" w14:textId="77777777" w:rsidR="00D105A9" w:rsidRDefault="00383403">
      <w:pPr>
        <w:pStyle w:val="11"/>
        <w:shd w:val="clear" w:color="auto" w:fill="auto"/>
      </w:pPr>
      <w:r>
        <w:t>-различать горизонталь, вертикаль, диагональ;</w:t>
      </w:r>
    </w:p>
    <w:p w14:paraId="3522BBBB" w14:textId="77777777" w:rsidR="00D105A9" w:rsidRDefault="00383403">
      <w:pPr>
        <w:pStyle w:val="11"/>
        <w:shd w:val="clear" w:color="auto" w:fill="auto"/>
      </w:pPr>
      <w:r>
        <w:t>-рокировать;</w:t>
      </w:r>
    </w:p>
    <w:p w14:paraId="1088B29A" w14:textId="77777777" w:rsidR="00D105A9" w:rsidRDefault="00383403">
      <w:pPr>
        <w:pStyle w:val="11"/>
        <w:shd w:val="clear" w:color="auto" w:fill="auto"/>
      </w:pPr>
      <w:r>
        <w:t>-объявлять шах;</w:t>
      </w:r>
    </w:p>
    <w:p w14:paraId="6738843A" w14:textId="77777777" w:rsidR="00D105A9" w:rsidRDefault="00383403">
      <w:pPr>
        <w:pStyle w:val="11"/>
        <w:shd w:val="clear" w:color="auto" w:fill="auto"/>
      </w:pPr>
      <w:r>
        <w:t>-ставить мат;</w:t>
      </w:r>
    </w:p>
    <w:p w14:paraId="7E358D71" w14:textId="77777777" w:rsidR="00D105A9" w:rsidRDefault="00383403">
      <w:pPr>
        <w:pStyle w:val="11"/>
        <w:shd w:val="clear" w:color="auto" w:fill="auto"/>
      </w:pPr>
      <w:r>
        <w:t>-решать элементарные задачи на мат в один ход.</w:t>
      </w:r>
    </w:p>
    <w:p w14:paraId="6780293A" w14:textId="77777777" w:rsidR="00D105A9" w:rsidRDefault="00383403">
      <w:pPr>
        <w:pStyle w:val="11"/>
        <w:shd w:val="clear" w:color="auto" w:fill="auto"/>
      </w:pPr>
      <w:r>
        <w:t>Виды контроля:</w:t>
      </w:r>
    </w:p>
    <w:p w14:paraId="3ABA759B" w14:textId="77777777" w:rsidR="00D105A9" w:rsidRDefault="00383403">
      <w:pPr>
        <w:pStyle w:val="11"/>
        <w:shd w:val="clear" w:color="auto" w:fill="auto"/>
      </w:pPr>
      <w:r>
        <w:t>- текущий контроль (оценка усвоения изучаемого материала) осуществляется педагогом в форме наблюдения;</w:t>
      </w:r>
    </w:p>
    <w:p w14:paraId="1E3E857D" w14:textId="77777777" w:rsidR="00D105A9" w:rsidRDefault="00383403">
      <w:pPr>
        <w:pStyle w:val="11"/>
        <w:shd w:val="clear" w:color="auto" w:fill="auto"/>
      </w:pPr>
      <w:r>
        <w:t>- промежуточный контроль;</w:t>
      </w:r>
    </w:p>
    <w:p w14:paraId="0952C384" w14:textId="12BFABE0" w:rsidR="00537B9F" w:rsidRDefault="00383403" w:rsidP="00537B9F">
      <w:pPr>
        <w:pStyle w:val="11"/>
        <w:shd w:val="clear" w:color="auto" w:fill="auto"/>
        <w:spacing w:after="680"/>
      </w:pPr>
      <w:r>
        <w:t>- итоговая аттестация, проводится в конце курса, в форме тестирования, выполнение тестовых упражнений по определению уровня освоенных навыков, а также письменный опрос для определения объема освоенных теоретических знаний.</w:t>
      </w:r>
    </w:p>
    <w:p w14:paraId="472355BA" w14:textId="77777777" w:rsidR="00537B9F" w:rsidRDefault="00537B9F" w:rsidP="00537B9F">
      <w:pPr>
        <w:pStyle w:val="11"/>
        <w:shd w:val="clear" w:color="auto" w:fill="auto"/>
        <w:spacing w:after="0"/>
        <w:jc w:val="center"/>
      </w:pPr>
      <w:r>
        <w:t>Учебно- тематический план (68 ч)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8"/>
        <w:gridCol w:w="3293"/>
        <w:gridCol w:w="2074"/>
        <w:gridCol w:w="2107"/>
        <w:gridCol w:w="2069"/>
      </w:tblGrid>
      <w:tr w:rsidR="00537B9F" w14:paraId="73F95BA7" w14:textId="77777777" w:rsidTr="00EB4579">
        <w:trPr>
          <w:trHeight w:hRule="exact" w:val="293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9C91F2" w14:textId="77777777" w:rsidR="00537B9F" w:rsidRDefault="00537B9F" w:rsidP="00EB4579">
            <w:pPr>
              <w:pStyle w:val="a7"/>
              <w:shd w:val="clear" w:color="auto" w:fill="auto"/>
              <w:spacing w:after="0"/>
            </w:pPr>
            <w:r>
              <w:t>№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97AE6E" w14:textId="77777777" w:rsidR="00537B9F" w:rsidRDefault="00537B9F" w:rsidP="00EB4579">
            <w:pPr>
              <w:pStyle w:val="a7"/>
              <w:shd w:val="clear" w:color="auto" w:fill="auto"/>
              <w:spacing w:after="0"/>
            </w:pPr>
            <w:r>
              <w:t>Наименование разделов и тем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0B90AB" w14:textId="77777777" w:rsidR="00537B9F" w:rsidRDefault="00537B9F" w:rsidP="00EB4579">
            <w:pPr>
              <w:pStyle w:val="a7"/>
              <w:shd w:val="clear" w:color="auto" w:fill="auto"/>
              <w:spacing w:after="0"/>
            </w:pPr>
            <w:r>
              <w:t>Теория (ч)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B9E0BD" w14:textId="77777777" w:rsidR="00537B9F" w:rsidRDefault="00537B9F" w:rsidP="00EB4579">
            <w:pPr>
              <w:pStyle w:val="a7"/>
              <w:shd w:val="clear" w:color="auto" w:fill="auto"/>
              <w:spacing w:after="0"/>
            </w:pPr>
            <w:r>
              <w:t>Практика (ч.)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EF8CCD" w14:textId="77777777" w:rsidR="00537B9F" w:rsidRDefault="00537B9F" w:rsidP="00EB4579">
            <w:pPr>
              <w:pStyle w:val="a7"/>
              <w:shd w:val="clear" w:color="auto" w:fill="auto"/>
              <w:spacing w:after="0"/>
            </w:pPr>
            <w:r>
              <w:t>Итого (ч)</w:t>
            </w:r>
          </w:p>
        </w:tc>
      </w:tr>
      <w:tr w:rsidR="00537B9F" w14:paraId="07D49ED7" w14:textId="77777777" w:rsidTr="00EB4579">
        <w:trPr>
          <w:trHeight w:hRule="exact" w:val="283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3E04F0" w14:textId="77777777" w:rsidR="00537B9F" w:rsidRDefault="00537B9F" w:rsidP="00EB4579">
            <w:pPr>
              <w:pStyle w:val="a7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503AFD" w14:textId="77777777" w:rsidR="00537B9F" w:rsidRDefault="00537B9F" w:rsidP="00EB4579">
            <w:pPr>
              <w:pStyle w:val="a7"/>
              <w:shd w:val="clear" w:color="auto" w:fill="auto"/>
              <w:spacing w:after="0"/>
            </w:pPr>
            <w:r>
              <w:t>Краткая история шахмат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F3C08B" w14:textId="77777777" w:rsidR="00537B9F" w:rsidRDefault="00537B9F" w:rsidP="00EB4579">
            <w:pPr>
              <w:pStyle w:val="a7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2E7D06" w14:textId="77777777" w:rsidR="00537B9F" w:rsidRDefault="00537B9F" w:rsidP="00EB4579">
            <w:pPr>
              <w:pStyle w:val="a7"/>
              <w:shd w:val="clear" w:color="auto" w:fill="auto"/>
              <w:spacing w:after="0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7F11A4" w14:textId="77777777" w:rsidR="00537B9F" w:rsidRDefault="00537B9F" w:rsidP="00EB4579">
            <w:pPr>
              <w:pStyle w:val="a7"/>
              <w:shd w:val="clear" w:color="auto" w:fill="auto"/>
              <w:spacing w:after="0"/>
            </w:pPr>
            <w:r>
              <w:t>1</w:t>
            </w:r>
          </w:p>
        </w:tc>
      </w:tr>
      <w:tr w:rsidR="00537B9F" w14:paraId="46DD523E" w14:textId="77777777" w:rsidTr="00EB4579">
        <w:trPr>
          <w:trHeight w:hRule="exact" w:val="288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DE64EB" w14:textId="77777777" w:rsidR="00537B9F" w:rsidRDefault="00537B9F" w:rsidP="00EB4579">
            <w:pPr>
              <w:pStyle w:val="a7"/>
              <w:shd w:val="clear" w:color="auto" w:fill="auto"/>
              <w:spacing w:after="0"/>
            </w:pPr>
            <w:r>
              <w:t>2.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D23170" w14:textId="77777777" w:rsidR="00537B9F" w:rsidRDefault="00537B9F" w:rsidP="00EB4579">
            <w:pPr>
              <w:pStyle w:val="a7"/>
              <w:shd w:val="clear" w:color="auto" w:fill="auto"/>
              <w:spacing w:after="0"/>
            </w:pPr>
            <w:r>
              <w:t xml:space="preserve">Шахматная нотация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BF53A8" w14:textId="384E5219" w:rsidR="00537B9F" w:rsidRDefault="00823005" w:rsidP="00EB4579">
            <w:pPr>
              <w:pStyle w:val="a7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F926D4" w14:textId="19886F2C" w:rsidR="00537B9F" w:rsidRDefault="00823005" w:rsidP="00EB4579">
            <w:pPr>
              <w:pStyle w:val="a7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5361D8" w14:textId="41DCC13A" w:rsidR="00537B9F" w:rsidRDefault="00823005" w:rsidP="00EB4579">
            <w:pPr>
              <w:pStyle w:val="a7"/>
              <w:shd w:val="clear" w:color="auto" w:fill="auto"/>
              <w:spacing w:after="0"/>
            </w:pPr>
            <w:r>
              <w:t>5</w:t>
            </w:r>
          </w:p>
        </w:tc>
      </w:tr>
      <w:tr w:rsidR="00537B9F" w14:paraId="6ADF64AC" w14:textId="77777777" w:rsidTr="00EB4579">
        <w:trPr>
          <w:trHeight w:hRule="exact" w:val="288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A8E5E6" w14:textId="77777777" w:rsidR="00537B9F" w:rsidRDefault="00537B9F" w:rsidP="00EB4579">
            <w:pPr>
              <w:pStyle w:val="a7"/>
              <w:shd w:val="clear" w:color="auto" w:fill="auto"/>
              <w:spacing w:after="0"/>
            </w:pPr>
            <w:r>
              <w:t>3.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886611" w14:textId="77777777" w:rsidR="00537B9F" w:rsidRDefault="00537B9F" w:rsidP="00EB4579">
            <w:pPr>
              <w:pStyle w:val="a7"/>
              <w:shd w:val="clear" w:color="auto" w:fill="auto"/>
              <w:spacing w:after="0"/>
            </w:pPr>
            <w:r>
              <w:t>Ценность шахматных фигур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C09F40" w14:textId="67600F00" w:rsidR="00537B9F" w:rsidRDefault="00823005" w:rsidP="00EB4579">
            <w:pPr>
              <w:pStyle w:val="a7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AA2481" w14:textId="201088D0" w:rsidR="00537B9F" w:rsidRDefault="00823005" w:rsidP="00EB4579">
            <w:pPr>
              <w:pStyle w:val="a7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4742EE" w14:textId="544107F6" w:rsidR="00537B9F" w:rsidRDefault="00823005" w:rsidP="00EB4579">
            <w:pPr>
              <w:pStyle w:val="a7"/>
              <w:shd w:val="clear" w:color="auto" w:fill="auto"/>
              <w:spacing w:after="0"/>
            </w:pPr>
            <w:r>
              <w:t>6</w:t>
            </w:r>
          </w:p>
        </w:tc>
      </w:tr>
      <w:tr w:rsidR="00537B9F" w14:paraId="3E8D38F1" w14:textId="77777777" w:rsidTr="00EB4579">
        <w:trPr>
          <w:trHeight w:hRule="exact" w:val="565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260DE0" w14:textId="77777777" w:rsidR="00537B9F" w:rsidRDefault="00537B9F" w:rsidP="00EB4579">
            <w:pPr>
              <w:pStyle w:val="a7"/>
              <w:shd w:val="clear" w:color="auto" w:fill="auto"/>
              <w:spacing w:after="0"/>
            </w:pPr>
            <w:r>
              <w:t>4.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EF19BA" w14:textId="77777777" w:rsidR="00537B9F" w:rsidRDefault="00537B9F" w:rsidP="00EB4579">
            <w:pPr>
              <w:pStyle w:val="a7"/>
              <w:shd w:val="clear" w:color="auto" w:fill="auto"/>
              <w:spacing w:after="0"/>
            </w:pPr>
            <w:r>
              <w:t xml:space="preserve">Техника </w:t>
            </w:r>
            <w:proofErr w:type="spellStart"/>
            <w:r>
              <w:t>матования</w:t>
            </w:r>
            <w:proofErr w:type="spellEnd"/>
            <w:r>
              <w:t xml:space="preserve"> одинокого короля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BAB5C2" w14:textId="5613A0F6" w:rsidR="00537B9F" w:rsidRDefault="00823005" w:rsidP="00EB4579">
            <w:pPr>
              <w:pStyle w:val="a7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BAE5E" w14:textId="20B20A95" w:rsidR="00537B9F" w:rsidRDefault="00823005" w:rsidP="00EB4579">
            <w:pPr>
              <w:pStyle w:val="a7"/>
              <w:shd w:val="clear" w:color="auto" w:fill="auto"/>
              <w:spacing w:after="0"/>
            </w:pPr>
            <w:r>
              <w:t>11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BD0C4A" w14:textId="7C0E352D" w:rsidR="00537B9F" w:rsidRDefault="00823005" w:rsidP="00EB4579">
            <w:pPr>
              <w:pStyle w:val="a7"/>
              <w:shd w:val="clear" w:color="auto" w:fill="auto"/>
              <w:spacing w:after="0"/>
            </w:pPr>
            <w:r>
              <w:t>16</w:t>
            </w:r>
          </w:p>
        </w:tc>
      </w:tr>
      <w:tr w:rsidR="00537B9F" w14:paraId="70AF8D68" w14:textId="77777777" w:rsidTr="00EB4579">
        <w:trPr>
          <w:trHeight w:hRule="exact" w:val="701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CE4905" w14:textId="77777777" w:rsidR="00537B9F" w:rsidRDefault="00537B9F" w:rsidP="00EB4579">
            <w:pPr>
              <w:pStyle w:val="a7"/>
              <w:shd w:val="clear" w:color="auto" w:fill="auto"/>
              <w:spacing w:after="0"/>
            </w:pPr>
            <w:r>
              <w:t>5.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D42BFE" w14:textId="77777777" w:rsidR="00537B9F" w:rsidRDefault="00537B9F" w:rsidP="00EB4579">
            <w:pPr>
              <w:pStyle w:val="a7"/>
              <w:shd w:val="clear" w:color="auto" w:fill="auto"/>
              <w:spacing w:after="0"/>
            </w:pPr>
            <w:r>
              <w:t>Достижение мата без жертвы материала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A88DAE" w14:textId="729E9A68" w:rsidR="00537B9F" w:rsidRDefault="00823005" w:rsidP="00EB4579">
            <w:pPr>
              <w:pStyle w:val="a7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504753" w14:textId="2D0E90FE" w:rsidR="00537B9F" w:rsidRDefault="00823005" w:rsidP="00EB4579">
            <w:pPr>
              <w:pStyle w:val="a7"/>
              <w:shd w:val="clear" w:color="auto" w:fill="auto"/>
              <w:spacing w:after="0"/>
            </w:pPr>
            <w:r>
              <w:t>10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CCD90C" w14:textId="2D53AB12" w:rsidR="00537B9F" w:rsidRDefault="00823005" w:rsidP="00EB4579">
            <w:pPr>
              <w:pStyle w:val="a7"/>
              <w:shd w:val="clear" w:color="auto" w:fill="auto"/>
              <w:spacing w:after="0"/>
            </w:pPr>
            <w:r>
              <w:t>15</w:t>
            </w:r>
          </w:p>
        </w:tc>
      </w:tr>
      <w:tr w:rsidR="00537B9F" w14:paraId="2BF2D081" w14:textId="77777777" w:rsidTr="00EB4579">
        <w:trPr>
          <w:trHeight w:hRule="exact" w:val="562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D0B151" w14:textId="77777777" w:rsidR="00537B9F" w:rsidRDefault="00537B9F" w:rsidP="00EB4579">
            <w:pPr>
              <w:pStyle w:val="a7"/>
              <w:shd w:val="clear" w:color="auto" w:fill="auto"/>
              <w:spacing w:after="0"/>
            </w:pPr>
            <w:r>
              <w:t>6.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F1E81" w14:textId="77777777" w:rsidR="00537B9F" w:rsidRDefault="00537B9F" w:rsidP="00EB4579">
            <w:pPr>
              <w:pStyle w:val="a7"/>
              <w:shd w:val="clear" w:color="auto" w:fill="auto"/>
              <w:spacing w:after="0"/>
            </w:pPr>
            <w:r>
              <w:t>Шахматная комбинация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B22FE8" w14:textId="2E7B8544" w:rsidR="00537B9F" w:rsidRDefault="00823005" w:rsidP="00EB4579">
            <w:pPr>
              <w:pStyle w:val="a7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48045" w14:textId="1F96C660" w:rsidR="00537B9F" w:rsidRDefault="00823005" w:rsidP="00EB4579">
            <w:pPr>
              <w:pStyle w:val="a7"/>
              <w:shd w:val="clear" w:color="auto" w:fill="auto"/>
              <w:spacing w:after="0"/>
            </w:pPr>
            <w:r>
              <w:t>14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199840" w14:textId="60EA068F" w:rsidR="00537B9F" w:rsidRDefault="00823005" w:rsidP="00EB4579">
            <w:pPr>
              <w:pStyle w:val="a7"/>
              <w:shd w:val="clear" w:color="auto" w:fill="auto"/>
              <w:spacing w:after="0"/>
            </w:pPr>
            <w:r>
              <w:t>17</w:t>
            </w:r>
          </w:p>
        </w:tc>
      </w:tr>
      <w:tr w:rsidR="00537B9F" w14:paraId="79EA0F61" w14:textId="77777777" w:rsidTr="00EB4579">
        <w:trPr>
          <w:trHeight w:hRule="exact" w:val="562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35A514" w14:textId="77777777" w:rsidR="00537B9F" w:rsidRDefault="00537B9F" w:rsidP="00EB4579">
            <w:pPr>
              <w:pStyle w:val="a7"/>
              <w:shd w:val="clear" w:color="auto" w:fill="auto"/>
              <w:spacing w:after="0"/>
            </w:pPr>
            <w:r>
              <w:t>7.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ABD4B" w14:textId="77777777" w:rsidR="00537B9F" w:rsidRDefault="00537B9F" w:rsidP="00EB4579">
            <w:pPr>
              <w:pStyle w:val="a7"/>
              <w:shd w:val="clear" w:color="auto" w:fill="auto"/>
              <w:spacing w:after="0"/>
            </w:pPr>
            <w:r>
              <w:t>Игровая практика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0CB598" w14:textId="57AA9F35" w:rsidR="00537B9F" w:rsidRDefault="00823005" w:rsidP="00EB4579">
            <w:pPr>
              <w:pStyle w:val="a7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F6FC6" w14:textId="6B48B7F3" w:rsidR="00537B9F" w:rsidRDefault="00823005" w:rsidP="00EB4579">
            <w:pPr>
              <w:pStyle w:val="a7"/>
              <w:shd w:val="clear" w:color="auto" w:fill="auto"/>
              <w:spacing w:after="0"/>
            </w:pPr>
            <w:r>
              <w:t>20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8FB39B" w14:textId="4FE6F868" w:rsidR="00537B9F" w:rsidRDefault="00823005" w:rsidP="00EB4579">
            <w:pPr>
              <w:pStyle w:val="a7"/>
              <w:shd w:val="clear" w:color="auto" w:fill="auto"/>
              <w:spacing w:after="0"/>
            </w:pPr>
            <w:r>
              <w:t>20</w:t>
            </w:r>
          </w:p>
        </w:tc>
      </w:tr>
      <w:tr w:rsidR="00537B9F" w14:paraId="37638E14" w14:textId="77777777" w:rsidTr="00EB4579">
        <w:trPr>
          <w:trHeight w:hRule="exact" w:val="293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D06C8" w14:textId="77777777" w:rsidR="00537B9F" w:rsidRDefault="00537B9F" w:rsidP="00EB4579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D9FAF3" w14:textId="77777777" w:rsidR="00537B9F" w:rsidRDefault="00537B9F" w:rsidP="00EB4579">
            <w:pPr>
              <w:pStyle w:val="a7"/>
              <w:shd w:val="clear" w:color="auto" w:fill="auto"/>
              <w:spacing w:after="0"/>
            </w:pPr>
            <w:r>
              <w:t>Итого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7D2361" w14:textId="5253F9CB" w:rsidR="00537B9F" w:rsidRDefault="00823005" w:rsidP="00EB4579">
            <w:pPr>
              <w:pStyle w:val="a7"/>
              <w:shd w:val="clear" w:color="auto" w:fill="auto"/>
              <w:spacing w:after="0"/>
            </w:pPr>
            <w:r>
              <w:t>18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C317AE" w14:textId="157A85CE" w:rsidR="00537B9F" w:rsidRDefault="00823005" w:rsidP="00EB4579">
            <w:pPr>
              <w:pStyle w:val="a7"/>
              <w:shd w:val="clear" w:color="auto" w:fill="auto"/>
              <w:spacing w:after="0"/>
            </w:pPr>
            <w:r>
              <w:t>62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704713" w14:textId="448DD999" w:rsidR="00537B9F" w:rsidRDefault="00823005" w:rsidP="00EB4579">
            <w:pPr>
              <w:pStyle w:val="a7"/>
              <w:shd w:val="clear" w:color="auto" w:fill="auto"/>
              <w:spacing w:after="0"/>
            </w:pPr>
            <w:r>
              <w:t>80</w:t>
            </w:r>
          </w:p>
        </w:tc>
      </w:tr>
    </w:tbl>
    <w:p w14:paraId="67F70DF3" w14:textId="77777777" w:rsidR="00537B9F" w:rsidRDefault="00537B9F">
      <w:pPr>
        <w:pStyle w:val="11"/>
        <w:shd w:val="clear" w:color="auto" w:fill="auto"/>
        <w:spacing w:after="680"/>
      </w:pPr>
    </w:p>
    <w:p w14:paraId="46F24290" w14:textId="77777777" w:rsidR="00D105A9" w:rsidRDefault="001D3C27">
      <w:pPr>
        <w:pStyle w:val="22"/>
        <w:keepNext/>
        <w:keepLines/>
        <w:shd w:val="clear" w:color="auto" w:fill="auto"/>
        <w:jc w:val="center"/>
      </w:pPr>
      <w:r>
        <w:lastRenderedPageBreak/>
        <w:t>Содержание программы</w:t>
      </w:r>
    </w:p>
    <w:p w14:paraId="56F05AF7" w14:textId="77777777" w:rsidR="00D31A97" w:rsidRPr="00E063FB" w:rsidRDefault="00E063FB" w:rsidP="00E063FB">
      <w:pPr>
        <w:pStyle w:val="aa"/>
        <w:numPr>
          <w:ilvl w:val="0"/>
          <w:numId w:val="6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41"/>
        <w:ind w:right="34" w:hanging="720"/>
        <w:jc w:val="both"/>
        <w:rPr>
          <w:bCs/>
          <w:spacing w:val="-24"/>
        </w:rPr>
      </w:pPr>
      <w:r>
        <w:rPr>
          <w:b/>
        </w:rPr>
        <w:t xml:space="preserve"> </w:t>
      </w:r>
      <w:r w:rsidR="00D31A97" w:rsidRPr="00E063FB">
        <w:rPr>
          <w:b/>
        </w:rPr>
        <w:t>КРАТКАЯ ИСТОРИЯ ШАХМАТ</w:t>
      </w:r>
    </w:p>
    <w:p w14:paraId="5DDE889A" w14:textId="77777777" w:rsidR="00D31A97" w:rsidRPr="00D31A97" w:rsidRDefault="00D31A97" w:rsidP="00D31A97">
      <w:pPr>
        <w:shd w:val="clear" w:color="auto" w:fill="FFFFFF"/>
        <w:tabs>
          <w:tab w:val="left" w:pos="564"/>
        </w:tabs>
        <w:spacing w:before="41"/>
        <w:ind w:left="2" w:right="34" w:firstLine="851"/>
        <w:jc w:val="both"/>
      </w:pPr>
      <w:r w:rsidRPr="00D31A97">
        <w:t xml:space="preserve"> Рождение шахмат. От чатуранги к шатранджу. Шахматы проникают в Европу. Чемпионы мира по шахматам.</w:t>
      </w:r>
    </w:p>
    <w:p w14:paraId="3D2B51BD" w14:textId="77777777" w:rsidR="00D31A97" w:rsidRPr="00E063FB" w:rsidRDefault="00E063FB" w:rsidP="00E063FB">
      <w:pPr>
        <w:shd w:val="clear" w:color="auto" w:fill="FFFFFF"/>
        <w:tabs>
          <w:tab w:val="left" w:pos="564"/>
        </w:tabs>
        <w:autoSpaceDE w:val="0"/>
        <w:autoSpaceDN w:val="0"/>
        <w:adjustRightInd w:val="0"/>
        <w:spacing w:before="7"/>
        <w:ind w:left="720" w:right="34" w:hanging="720"/>
        <w:jc w:val="both"/>
        <w:rPr>
          <w:b/>
          <w:spacing w:val="-11"/>
        </w:rPr>
      </w:pPr>
      <w:r>
        <w:rPr>
          <w:b/>
        </w:rPr>
        <w:t xml:space="preserve">2. </w:t>
      </w:r>
      <w:r w:rsidR="00D31A97" w:rsidRPr="00E063FB">
        <w:rPr>
          <w:b/>
        </w:rPr>
        <w:t>ШАХМАТНАЯ НОТАЦИЯ</w:t>
      </w:r>
    </w:p>
    <w:p w14:paraId="41EB98AD" w14:textId="77777777" w:rsidR="00D31A97" w:rsidRPr="00D31A97" w:rsidRDefault="00D31A97" w:rsidP="00D31A97">
      <w:pPr>
        <w:shd w:val="clear" w:color="auto" w:fill="FFFFFF"/>
        <w:tabs>
          <w:tab w:val="left" w:pos="564"/>
        </w:tabs>
        <w:spacing w:before="7"/>
        <w:ind w:left="2" w:right="34" w:firstLine="851"/>
        <w:jc w:val="both"/>
      </w:pPr>
      <w:r w:rsidRPr="00D31A97">
        <w:t xml:space="preserve"> Обозначение горизонталей и вер</w:t>
      </w:r>
      <w:r w:rsidRPr="00D31A97">
        <w:softHyphen/>
        <w:t>тикалей, полей, шахматных фигур. Краткая и полная шахматная нотация. Запись шахматной партии. Запись начального положе</w:t>
      </w:r>
      <w:r w:rsidRPr="00D31A97">
        <w:softHyphen/>
        <w:t>ния.</w:t>
      </w:r>
    </w:p>
    <w:p w14:paraId="064CF699" w14:textId="77777777" w:rsidR="00D31A97" w:rsidRPr="00D31A97" w:rsidRDefault="00D31A97" w:rsidP="00D31A97">
      <w:pPr>
        <w:shd w:val="clear" w:color="auto" w:fill="FFFFFF"/>
        <w:spacing w:before="149"/>
        <w:ind w:right="22" w:firstLine="851"/>
        <w:jc w:val="center"/>
      </w:pPr>
      <w:r w:rsidRPr="00D31A97">
        <w:rPr>
          <w:i/>
          <w:iCs/>
        </w:rPr>
        <w:t>Дидактические игры и задания</w:t>
      </w:r>
    </w:p>
    <w:p w14:paraId="519D0593" w14:textId="77777777" w:rsidR="00D31A97" w:rsidRPr="00D31A97" w:rsidRDefault="00D31A97" w:rsidP="00D31A97">
      <w:pPr>
        <w:shd w:val="clear" w:color="auto" w:fill="FFFFFF"/>
        <w:spacing w:before="70"/>
        <w:ind w:right="34" w:firstLine="851"/>
        <w:jc w:val="both"/>
      </w:pPr>
      <w:r w:rsidRPr="00D31A97">
        <w:rPr>
          <w:b/>
          <w:bCs/>
        </w:rPr>
        <w:t>«Назови вертикаль».</w:t>
      </w:r>
      <w:r w:rsidRPr="00D31A97">
        <w:rPr>
          <w:bCs/>
        </w:rPr>
        <w:t xml:space="preserve"> Педагог показывает одну из вертикалей, ученики должны назвать ее (например: «Вертикаль «е»). Так школьники называют все вертикали.</w:t>
      </w:r>
    </w:p>
    <w:p w14:paraId="0FEBC8DF" w14:textId="77777777" w:rsidR="00D31A97" w:rsidRPr="00D31A97" w:rsidRDefault="00D31A97" w:rsidP="00D31A97">
      <w:pPr>
        <w:shd w:val="clear" w:color="auto" w:fill="FFFFFF"/>
        <w:ind w:left="5" w:right="17" w:firstLine="851"/>
        <w:jc w:val="both"/>
      </w:pPr>
      <w:r w:rsidRPr="00D31A97">
        <w:rPr>
          <w:bCs/>
        </w:rPr>
        <w:t>Затем педагог спрашивает: «На какой вертикали в начальной позиции стоят коро</w:t>
      </w:r>
      <w:r w:rsidRPr="00D31A97">
        <w:rPr>
          <w:bCs/>
        </w:rPr>
        <w:softHyphen/>
        <w:t>ли? Ферзи? Королевские слоны? Ферзевые ладьи?» И т. п.</w:t>
      </w:r>
    </w:p>
    <w:p w14:paraId="6385DF23" w14:textId="18929CE7" w:rsidR="00D31A97" w:rsidRPr="00D31A97" w:rsidRDefault="00D31A97" w:rsidP="00D31A97">
      <w:pPr>
        <w:shd w:val="clear" w:color="auto" w:fill="FFFFFF"/>
        <w:ind w:left="7" w:right="5" w:firstLine="851"/>
        <w:jc w:val="both"/>
      </w:pPr>
      <w:r w:rsidRPr="00D31A97">
        <w:rPr>
          <w:b/>
          <w:bCs/>
        </w:rPr>
        <w:t>«Назови горизонталь».</w:t>
      </w:r>
      <w:r w:rsidRPr="00D31A97">
        <w:rPr>
          <w:bCs/>
        </w:rPr>
        <w:t xml:space="preserve"> Это задание подобно предыдущему, но </w:t>
      </w:r>
      <w:proofErr w:type="spellStart"/>
      <w:r w:rsidR="00A12624">
        <w:rPr>
          <w:bCs/>
        </w:rPr>
        <w:t>об</w:t>
      </w:r>
      <w:r w:rsidR="00963A26">
        <w:rPr>
          <w:bCs/>
        </w:rPr>
        <w:t>учащиеся</w:t>
      </w:r>
      <w:proofErr w:type="spellEnd"/>
      <w:r w:rsidRPr="00D31A97">
        <w:rPr>
          <w:bCs/>
        </w:rPr>
        <w:t xml:space="preserve"> выявляют горизонталь (например: «Вторая горизонталь»).</w:t>
      </w:r>
    </w:p>
    <w:p w14:paraId="21CE3089" w14:textId="77777777" w:rsidR="00D31A97" w:rsidRPr="00D31A97" w:rsidRDefault="00D31A97" w:rsidP="00D31A97">
      <w:pPr>
        <w:shd w:val="clear" w:color="auto" w:fill="FFFFFF"/>
        <w:ind w:left="7" w:right="7" w:firstLine="851"/>
        <w:jc w:val="both"/>
      </w:pPr>
      <w:r w:rsidRPr="00D31A97">
        <w:rPr>
          <w:b/>
          <w:bCs/>
        </w:rPr>
        <w:t>«Назови диагональ».</w:t>
      </w:r>
      <w:r w:rsidRPr="00D31A97">
        <w:rPr>
          <w:bCs/>
        </w:rPr>
        <w:t xml:space="preserve"> А здесь определяется диагональ (например: «Диагональ </w:t>
      </w:r>
      <w:r w:rsidRPr="00D31A97">
        <w:rPr>
          <w:bCs/>
          <w:lang w:val="en-US"/>
        </w:rPr>
        <w:t>el</w:t>
      </w:r>
      <w:r w:rsidRPr="00D31A97">
        <w:rPr>
          <w:bCs/>
        </w:rPr>
        <w:t xml:space="preserve"> — а5»).</w:t>
      </w:r>
    </w:p>
    <w:p w14:paraId="7E28C40B" w14:textId="77777777" w:rsidR="00D31A97" w:rsidRPr="00D31A97" w:rsidRDefault="00D31A97" w:rsidP="00D31A97">
      <w:pPr>
        <w:shd w:val="clear" w:color="auto" w:fill="FFFFFF"/>
        <w:ind w:left="7" w:right="5" w:firstLine="851"/>
        <w:jc w:val="both"/>
      </w:pPr>
      <w:r w:rsidRPr="00D31A97">
        <w:rPr>
          <w:b/>
          <w:bCs/>
        </w:rPr>
        <w:t>«Какого цвета поле?»</w:t>
      </w:r>
      <w:r w:rsidRPr="00D31A97">
        <w:rPr>
          <w:bCs/>
        </w:rPr>
        <w:t xml:space="preserve"> Учитель называет какое-либо поле и просит определить его цвет.</w:t>
      </w:r>
    </w:p>
    <w:p w14:paraId="7CF5D6C0" w14:textId="77777777" w:rsidR="00D31A97" w:rsidRPr="00D31A97" w:rsidRDefault="00D31A97" w:rsidP="00D31A97">
      <w:pPr>
        <w:shd w:val="clear" w:color="auto" w:fill="FFFFFF"/>
        <w:ind w:left="7" w:right="7" w:firstLine="851"/>
        <w:jc w:val="both"/>
      </w:pPr>
      <w:r w:rsidRPr="00D31A97">
        <w:rPr>
          <w:b/>
          <w:bCs/>
        </w:rPr>
        <w:t>«Кто быстрее».</w:t>
      </w:r>
      <w:r w:rsidRPr="00D31A97">
        <w:rPr>
          <w:bCs/>
        </w:rPr>
        <w:t xml:space="preserve"> К доске вызываются два ученика, и педагог предлагает им </w:t>
      </w:r>
      <w:r w:rsidRPr="00D31A97">
        <w:rPr>
          <w:bCs/>
          <w:spacing w:val="-1"/>
        </w:rPr>
        <w:t xml:space="preserve">найти на демонстрационной доске определенное поле. Выигрывает тот, кто сделает </w:t>
      </w:r>
      <w:r w:rsidRPr="00D31A97">
        <w:rPr>
          <w:bCs/>
        </w:rPr>
        <w:t>это быстрее.</w:t>
      </w:r>
    </w:p>
    <w:p w14:paraId="7E3C6E38" w14:textId="4B9A17FE" w:rsidR="00D31A97" w:rsidRPr="00D31A97" w:rsidRDefault="00D31A97" w:rsidP="00D31A97">
      <w:pPr>
        <w:shd w:val="clear" w:color="auto" w:fill="FFFFFF"/>
        <w:ind w:right="5" w:firstLine="851"/>
        <w:jc w:val="both"/>
        <w:rPr>
          <w:bCs/>
        </w:rPr>
      </w:pPr>
      <w:r w:rsidRPr="00D31A97">
        <w:rPr>
          <w:b/>
          <w:bCs/>
          <w:spacing w:val="-1"/>
        </w:rPr>
        <w:t xml:space="preserve"> «Вижу цель».</w:t>
      </w:r>
      <w:r w:rsidRPr="00D31A97">
        <w:rPr>
          <w:bCs/>
          <w:spacing w:val="-1"/>
        </w:rPr>
        <w:t xml:space="preserve"> Учитель задумывает одно из полей и предлагает ребятам угадать </w:t>
      </w:r>
      <w:r w:rsidRPr="00D31A97">
        <w:rPr>
          <w:bCs/>
        </w:rPr>
        <w:t xml:space="preserve">его. Учитель уточняет ответы </w:t>
      </w:r>
      <w:proofErr w:type="spellStart"/>
      <w:r w:rsidR="00A12624">
        <w:rPr>
          <w:bCs/>
        </w:rPr>
        <w:t>об</w:t>
      </w:r>
      <w:r w:rsidRPr="00D31A97">
        <w:rPr>
          <w:bCs/>
        </w:rPr>
        <w:t>учащихся</w:t>
      </w:r>
      <w:proofErr w:type="spellEnd"/>
    </w:p>
    <w:p w14:paraId="6F5D5EE4" w14:textId="77777777" w:rsidR="00D31A97" w:rsidRPr="00D31A97" w:rsidRDefault="00D31A97" w:rsidP="00E063FB">
      <w:pPr>
        <w:shd w:val="clear" w:color="auto" w:fill="FFFFFF"/>
        <w:tabs>
          <w:tab w:val="left" w:pos="569"/>
        </w:tabs>
        <w:ind w:left="10" w:right="17" w:hanging="10"/>
        <w:jc w:val="both"/>
        <w:rPr>
          <w:b/>
        </w:rPr>
      </w:pPr>
      <w:r w:rsidRPr="00D31A97">
        <w:rPr>
          <w:b/>
          <w:spacing w:val="-10"/>
        </w:rPr>
        <w:t>3.</w:t>
      </w:r>
      <w:r w:rsidRPr="00D31A97">
        <w:rPr>
          <w:b/>
        </w:rPr>
        <w:t xml:space="preserve"> ЦЕННОСТЬ ШАХМАТНЫХ ФИГУР</w:t>
      </w:r>
    </w:p>
    <w:p w14:paraId="6C0E371A" w14:textId="77777777" w:rsidR="00D31A97" w:rsidRPr="00D31A97" w:rsidRDefault="00D31A97" w:rsidP="00D31A97">
      <w:pPr>
        <w:shd w:val="clear" w:color="auto" w:fill="FFFFFF"/>
        <w:tabs>
          <w:tab w:val="left" w:pos="569"/>
        </w:tabs>
        <w:ind w:left="10" w:right="17" w:firstLine="851"/>
        <w:jc w:val="both"/>
      </w:pPr>
      <w:r w:rsidRPr="00D31A97">
        <w:t xml:space="preserve"> Ценность фигур. Срав</w:t>
      </w:r>
      <w:r w:rsidRPr="00D31A97">
        <w:softHyphen/>
        <w:t>нительная сила фигур. Достижение материального перевеса. Спо</w:t>
      </w:r>
      <w:r w:rsidRPr="00D31A97">
        <w:softHyphen/>
        <w:t>собы защиты.</w:t>
      </w:r>
    </w:p>
    <w:p w14:paraId="7864DE66" w14:textId="77777777" w:rsidR="00D31A97" w:rsidRPr="00D31A97" w:rsidRDefault="00D31A97" w:rsidP="00D31A97">
      <w:pPr>
        <w:shd w:val="clear" w:color="auto" w:fill="FFFFFF"/>
        <w:spacing w:before="137"/>
        <w:ind w:left="12" w:firstLine="1440"/>
        <w:jc w:val="center"/>
      </w:pPr>
      <w:r w:rsidRPr="00D31A97">
        <w:rPr>
          <w:i/>
          <w:iCs/>
        </w:rPr>
        <w:t>Дидактические игры и задания</w:t>
      </w:r>
    </w:p>
    <w:p w14:paraId="50B4D5EE" w14:textId="77777777" w:rsidR="00D31A97" w:rsidRPr="00D31A97" w:rsidRDefault="00D31A97" w:rsidP="00D31A97">
      <w:pPr>
        <w:shd w:val="clear" w:color="auto" w:fill="FFFFFF"/>
        <w:spacing w:before="74"/>
        <w:ind w:left="7" w:right="7" w:firstLine="851"/>
        <w:jc w:val="both"/>
      </w:pPr>
      <w:r w:rsidRPr="00D31A97">
        <w:rPr>
          <w:b/>
          <w:bCs/>
        </w:rPr>
        <w:t>«Кто сильнее».</w:t>
      </w:r>
      <w:r w:rsidRPr="00D31A97">
        <w:rPr>
          <w:bCs/>
        </w:rPr>
        <w:t xml:space="preserve"> Педагог показывает детям две фигуры и спрашивает: «Какая фигура сильнее? На сколько очков?»</w:t>
      </w:r>
    </w:p>
    <w:p w14:paraId="447FF46F" w14:textId="77777777" w:rsidR="00D31A97" w:rsidRPr="00D31A97" w:rsidRDefault="00D31A97" w:rsidP="00D31A97">
      <w:pPr>
        <w:shd w:val="clear" w:color="auto" w:fill="FFFFFF"/>
        <w:ind w:left="5" w:right="5" w:firstLine="851"/>
        <w:jc w:val="both"/>
      </w:pPr>
      <w:r w:rsidRPr="00D31A97">
        <w:rPr>
          <w:b/>
          <w:bCs/>
        </w:rPr>
        <w:t>«Обе армии равны».</w:t>
      </w:r>
      <w:r w:rsidRPr="00D31A97">
        <w:rPr>
          <w:bCs/>
        </w:rPr>
        <w:t xml:space="preserve"> Педагог ставит на столе от одной до четырех фигур и просит ребят расположить на своих шахматных досках другие наборы фигур так, чтобы суммы очков в армиях учителя и ученика были равны.</w:t>
      </w:r>
    </w:p>
    <w:p w14:paraId="7BD13284" w14:textId="77777777" w:rsidR="00D31A97" w:rsidRPr="00D31A97" w:rsidRDefault="00D31A97" w:rsidP="00D31A97">
      <w:pPr>
        <w:shd w:val="clear" w:color="auto" w:fill="FFFFFF"/>
        <w:ind w:left="10" w:right="12" w:firstLine="851"/>
        <w:jc w:val="both"/>
      </w:pPr>
      <w:r w:rsidRPr="00D31A97">
        <w:rPr>
          <w:b/>
          <w:bCs/>
        </w:rPr>
        <w:t>«Выигрыш материала».</w:t>
      </w:r>
      <w:r w:rsidRPr="00D31A97">
        <w:rPr>
          <w:bCs/>
        </w:rPr>
        <w:t xml:space="preserve"> Педагог расставляет на демонстрационной доске учеб</w:t>
      </w:r>
      <w:r w:rsidRPr="00D31A97">
        <w:rPr>
          <w:bCs/>
        </w:rPr>
        <w:softHyphen/>
        <w:t>ные положения, в которых белые должны достичь материального перевеса.</w:t>
      </w:r>
    </w:p>
    <w:p w14:paraId="238BFD3F" w14:textId="77777777" w:rsidR="00D31A97" w:rsidRPr="00D31A97" w:rsidRDefault="00D31A97" w:rsidP="00D31A97">
      <w:pPr>
        <w:shd w:val="clear" w:color="auto" w:fill="FFFFFF"/>
        <w:ind w:left="12" w:right="14" w:firstLine="851"/>
        <w:jc w:val="both"/>
        <w:rPr>
          <w:bCs/>
        </w:rPr>
      </w:pPr>
      <w:r w:rsidRPr="00D31A97">
        <w:rPr>
          <w:b/>
          <w:bCs/>
        </w:rPr>
        <w:t>«Защита».</w:t>
      </w:r>
      <w:r w:rsidRPr="00D31A97">
        <w:rPr>
          <w:bCs/>
        </w:rPr>
        <w:t xml:space="preserve"> В учебных положениях требуется найти ход, позволяющий сохра</w:t>
      </w:r>
      <w:r w:rsidRPr="00D31A97">
        <w:rPr>
          <w:bCs/>
        </w:rPr>
        <w:softHyphen/>
        <w:t>нить материальное равенство.</w:t>
      </w:r>
    </w:p>
    <w:p w14:paraId="4C7F2723" w14:textId="77777777" w:rsidR="00D31A97" w:rsidRPr="00D31A97" w:rsidRDefault="00D31A97" w:rsidP="00E063FB">
      <w:pPr>
        <w:shd w:val="clear" w:color="auto" w:fill="FFFFFF"/>
        <w:tabs>
          <w:tab w:val="left" w:pos="631"/>
        </w:tabs>
        <w:spacing w:before="5"/>
        <w:ind w:left="2" w:hanging="2"/>
        <w:jc w:val="both"/>
        <w:rPr>
          <w:b/>
        </w:rPr>
      </w:pPr>
      <w:r w:rsidRPr="00D31A97">
        <w:rPr>
          <w:b/>
          <w:spacing w:val="-10"/>
        </w:rPr>
        <w:t>4.</w:t>
      </w:r>
      <w:r w:rsidRPr="00D31A97">
        <w:rPr>
          <w:b/>
        </w:rPr>
        <w:t xml:space="preserve"> ТЕХНИКА МАТОВАНИЯ ОДИНОКОГО КОРОЛЯ</w:t>
      </w:r>
    </w:p>
    <w:p w14:paraId="450D4DF8" w14:textId="77777777" w:rsidR="00D31A97" w:rsidRPr="00D31A97" w:rsidRDefault="00D31A97" w:rsidP="00D31A97">
      <w:pPr>
        <w:shd w:val="clear" w:color="auto" w:fill="FFFFFF"/>
        <w:tabs>
          <w:tab w:val="left" w:pos="631"/>
        </w:tabs>
        <w:spacing w:before="5"/>
        <w:ind w:left="2" w:firstLine="851"/>
        <w:jc w:val="both"/>
      </w:pPr>
      <w:r w:rsidRPr="00D31A97">
        <w:t xml:space="preserve"> Две </w:t>
      </w:r>
      <w:r w:rsidRPr="00D31A97">
        <w:rPr>
          <w:spacing w:val="-1"/>
        </w:rPr>
        <w:t xml:space="preserve">ладьи против короля. Ферзь и ладья против короля. Король и ферзь </w:t>
      </w:r>
      <w:r w:rsidRPr="00D31A97">
        <w:t>против короля. Король и ладья против короля.</w:t>
      </w:r>
    </w:p>
    <w:p w14:paraId="2A74FE48" w14:textId="77777777" w:rsidR="00D31A97" w:rsidRPr="00D31A97" w:rsidRDefault="00D31A97" w:rsidP="00D31A97">
      <w:pPr>
        <w:shd w:val="clear" w:color="auto" w:fill="FFFFFF"/>
        <w:spacing w:before="103"/>
        <w:ind w:left="10" w:firstLine="851"/>
        <w:jc w:val="center"/>
      </w:pPr>
      <w:r w:rsidRPr="00D31A97">
        <w:rPr>
          <w:i/>
          <w:iCs/>
        </w:rPr>
        <w:t>Дидактические игры и задания</w:t>
      </w:r>
    </w:p>
    <w:p w14:paraId="654BEC2B" w14:textId="77777777" w:rsidR="00D31A97" w:rsidRPr="00D31A97" w:rsidRDefault="00D31A97" w:rsidP="00D31A97">
      <w:pPr>
        <w:shd w:val="clear" w:color="auto" w:fill="FFFFFF"/>
        <w:spacing w:before="72"/>
        <w:ind w:firstLine="851"/>
        <w:jc w:val="both"/>
      </w:pPr>
      <w:r w:rsidRPr="00D31A97">
        <w:rPr>
          <w:b/>
          <w:bCs/>
        </w:rPr>
        <w:t>«Шах или мат».</w:t>
      </w:r>
      <w:r w:rsidRPr="00D31A97">
        <w:rPr>
          <w:bCs/>
        </w:rPr>
        <w:t xml:space="preserve"> Шах или мат черному королю?</w:t>
      </w:r>
    </w:p>
    <w:p w14:paraId="2CB0098F" w14:textId="77777777" w:rsidR="00D31A97" w:rsidRPr="00D31A97" w:rsidRDefault="00D31A97" w:rsidP="00D31A97">
      <w:pPr>
        <w:shd w:val="clear" w:color="auto" w:fill="FFFFFF"/>
        <w:ind w:firstLine="851"/>
        <w:jc w:val="both"/>
      </w:pPr>
      <w:r w:rsidRPr="00D31A97">
        <w:rPr>
          <w:b/>
          <w:bCs/>
        </w:rPr>
        <w:t>«Мат или пат».</w:t>
      </w:r>
      <w:r w:rsidRPr="00D31A97">
        <w:rPr>
          <w:bCs/>
        </w:rPr>
        <w:t xml:space="preserve"> Нужно определить, мат или пат на шахматной доске.</w:t>
      </w:r>
    </w:p>
    <w:p w14:paraId="786B87EA" w14:textId="77777777" w:rsidR="00D31A97" w:rsidRPr="00D31A97" w:rsidRDefault="00D31A97" w:rsidP="00D31A97">
      <w:pPr>
        <w:shd w:val="clear" w:color="auto" w:fill="FFFFFF"/>
        <w:ind w:firstLine="851"/>
        <w:jc w:val="both"/>
      </w:pPr>
      <w:r w:rsidRPr="00D31A97">
        <w:rPr>
          <w:b/>
          <w:bCs/>
        </w:rPr>
        <w:t>«Мат в один ход».</w:t>
      </w:r>
      <w:r w:rsidRPr="00D31A97">
        <w:rPr>
          <w:bCs/>
        </w:rPr>
        <w:t xml:space="preserve"> Требуется объявить мат в один ход черному королю.</w:t>
      </w:r>
    </w:p>
    <w:p w14:paraId="504A1B76" w14:textId="77777777" w:rsidR="00D31A97" w:rsidRPr="00D31A97" w:rsidRDefault="00D31A97" w:rsidP="00D31A97">
      <w:pPr>
        <w:shd w:val="clear" w:color="auto" w:fill="FFFFFF"/>
        <w:ind w:right="7" w:firstLine="851"/>
        <w:jc w:val="both"/>
      </w:pPr>
      <w:r w:rsidRPr="00D31A97">
        <w:rPr>
          <w:b/>
          <w:bCs/>
        </w:rPr>
        <w:t>«На крайнюю линию».</w:t>
      </w:r>
      <w:r w:rsidRPr="00D31A97">
        <w:rPr>
          <w:bCs/>
        </w:rPr>
        <w:t xml:space="preserve"> Белыми надо сделать такой ход, чтобы черный король отступил на одну из крайних вертикалей или горизонталей.</w:t>
      </w:r>
    </w:p>
    <w:p w14:paraId="460C56A8" w14:textId="77777777" w:rsidR="00D31A97" w:rsidRPr="00D31A97" w:rsidRDefault="00D31A97" w:rsidP="00D31A97">
      <w:pPr>
        <w:shd w:val="clear" w:color="auto" w:fill="FFFFFF"/>
        <w:ind w:right="14" w:firstLine="851"/>
        <w:jc w:val="both"/>
      </w:pPr>
      <w:r w:rsidRPr="00D31A97">
        <w:rPr>
          <w:b/>
          <w:bCs/>
        </w:rPr>
        <w:t>«В угол».</w:t>
      </w:r>
      <w:r w:rsidRPr="00D31A97">
        <w:rPr>
          <w:bCs/>
        </w:rPr>
        <w:t xml:space="preserve"> Требуется сделать такой ход, чтобы черным пришлось отойти коро</w:t>
      </w:r>
      <w:r w:rsidRPr="00D31A97">
        <w:rPr>
          <w:bCs/>
        </w:rPr>
        <w:softHyphen/>
        <w:t>лем на угловое поле.</w:t>
      </w:r>
    </w:p>
    <w:p w14:paraId="62654E3C" w14:textId="77777777" w:rsidR="00D31A97" w:rsidRPr="00D31A97" w:rsidRDefault="00D31A97" w:rsidP="00D31A97">
      <w:pPr>
        <w:shd w:val="clear" w:color="auto" w:fill="FFFFFF"/>
        <w:ind w:right="7" w:firstLine="851"/>
        <w:jc w:val="both"/>
        <w:rPr>
          <w:bCs/>
        </w:rPr>
      </w:pPr>
      <w:r w:rsidRPr="00D31A97">
        <w:rPr>
          <w:b/>
          <w:bCs/>
        </w:rPr>
        <w:t>«Ограниченный король».</w:t>
      </w:r>
      <w:r w:rsidRPr="00D31A97">
        <w:rPr>
          <w:bCs/>
        </w:rPr>
        <w:t xml:space="preserve"> Надо сделать ход, после которого у черного короля останется наименьшее количество полей для отхода.</w:t>
      </w:r>
    </w:p>
    <w:p w14:paraId="63774084" w14:textId="77777777" w:rsidR="00D31A97" w:rsidRPr="00D31A97" w:rsidRDefault="00D31A97" w:rsidP="00D31A97">
      <w:pPr>
        <w:shd w:val="clear" w:color="auto" w:fill="FFFFFF"/>
        <w:ind w:right="7" w:firstLine="1440"/>
        <w:jc w:val="both"/>
      </w:pPr>
    </w:p>
    <w:p w14:paraId="70F2F74B" w14:textId="77777777" w:rsidR="00D31A97" w:rsidRPr="00D31A97" w:rsidRDefault="00D31A97" w:rsidP="00E063FB">
      <w:pPr>
        <w:shd w:val="clear" w:color="auto" w:fill="FFFFFF"/>
        <w:tabs>
          <w:tab w:val="left" w:pos="557"/>
        </w:tabs>
        <w:spacing w:before="2"/>
        <w:ind w:left="7" w:right="17" w:hanging="7"/>
        <w:jc w:val="both"/>
        <w:rPr>
          <w:b/>
        </w:rPr>
      </w:pPr>
      <w:r w:rsidRPr="00D31A97">
        <w:rPr>
          <w:b/>
          <w:spacing w:val="-14"/>
        </w:rPr>
        <w:t>5.</w:t>
      </w:r>
      <w:r w:rsidRPr="00D31A97">
        <w:rPr>
          <w:b/>
        </w:rPr>
        <w:t xml:space="preserve"> ДОСТИЖЕНИЕ МАТА БЕЗ ЖЕРТВЫ МАТЕРИАЛА</w:t>
      </w:r>
    </w:p>
    <w:p w14:paraId="3405F54D" w14:textId="77777777" w:rsidR="00D31A97" w:rsidRPr="00D31A97" w:rsidRDefault="00D31A97" w:rsidP="00D31A97">
      <w:pPr>
        <w:shd w:val="clear" w:color="auto" w:fill="FFFFFF"/>
        <w:tabs>
          <w:tab w:val="left" w:pos="557"/>
        </w:tabs>
        <w:spacing w:before="2"/>
        <w:ind w:left="7" w:right="17" w:firstLine="1440"/>
        <w:jc w:val="both"/>
        <w:rPr>
          <w:b/>
        </w:rPr>
      </w:pPr>
    </w:p>
    <w:p w14:paraId="63A06AF4" w14:textId="77777777" w:rsidR="00D31A97" w:rsidRPr="00D31A97" w:rsidRDefault="00D31A97" w:rsidP="00D31A97">
      <w:pPr>
        <w:shd w:val="clear" w:color="auto" w:fill="FFFFFF"/>
        <w:tabs>
          <w:tab w:val="left" w:pos="557"/>
        </w:tabs>
        <w:spacing w:before="2"/>
        <w:ind w:left="7" w:right="17" w:firstLine="851"/>
        <w:jc w:val="both"/>
      </w:pPr>
      <w:r w:rsidRPr="00D31A97">
        <w:lastRenderedPageBreak/>
        <w:t xml:space="preserve"> Учебные положения на мат в два хода в дебюте, миттельшпиле и энд</w:t>
      </w:r>
      <w:r w:rsidRPr="00D31A97">
        <w:softHyphen/>
        <w:t>шпиле (начале, середине и конце игры). Защита от мата.</w:t>
      </w:r>
    </w:p>
    <w:p w14:paraId="1C3406A2" w14:textId="77777777" w:rsidR="00D31A97" w:rsidRPr="00D31A97" w:rsidRDefault="00D31A97" w:rsidP="00D31A97">
      <w:pPr>
        <w:shd w:val="clear" w:color="auto" w:fill="FFFFFF"/>
        <w:spacing w:before="65"/>
        <w:ind w:firstLine="851"/>
        <w:jc w:val="center"/>
      </w:pPr>
      <w:r w:rsidRPr="00D31A97">
        <w:rPr>
          <w:i/>
          <w:iCs/>
        </w:rPr>
        <w:t>Дидактические игры и задания</w:t>
      </w:r>
    </w:p>
    <w:p w14:paraId="12EF2F39" w14:textId="77777777" w:rsidR="00D31A97" w:rsidRPr="00D31A97" w:rsidRDefault="00D31A97" w:rsidP="00D31A97">
      <w:pPr>
        <w:shd w:val="clear" w:color="auto" w:fill="FFFFFF"/>
        <w:spacing w:before="38"/>
        <w:ind w:right="10" w:firstLine="851"/>
        <w:jc w:val="both"/>
      </w:pPr>
      <w:r w:rsidRPr="00D31A97">
        <w:rPr>
          <w:b/>
          <w:bCs/>
          <w:spacing w:val="-1"/>
        </w:rPr>
        <w:t>«Объяви мат в два хода».</w:t>
      </w:r>
      <w:r w:rsidRPr="00D31A97">
        <w:rPr>
          <w:bCs/>
          <w:spacing w:val="-1"/>
        </w:rPr>
        <w:t xml:space="preserve"> В учебных положениях белые начинают и дают мат в </w:t>
      </w:r>
      <w:r w:rsidRPr="00D31A97">
        <w:rPr>
          <w:bCs/>
        </w:rPr>
        <w:t>два хода.</w:t>
      </w:r>
    </w:p>
    <w:p w14:paraId="7CF36449" w14:textId="77777777" w:rsidR="00D31A97" w:rsidRPr="00D31A97" w:rsidRDefault="00D31A97" w:rsidP="00D31A97">
      <w:pPr>
        <w:shd w:val="clear" w:color="auto" w:fill="FFFFFF"/>
        <w:spacing w:before="7"/>
        <w:ind w:left="2" w:right="12" w:firstLine="851"/>
        <w:jc w:val="both"/>
      </w:pPr>
      <w:r w:rsidRPr="00D31A97">
        <w:rPr>
          <w:b/>
          <w:bCs/>
        </w:rPr>
        <w:t>«Защитись от мата».</w:t>
      </w:r>
      <w:r w:rsidRPr="00D31A97">
        <w:rPr>
          <w:bCs/>
        </w:rPr>
        <w:t xml:space="preserve"> Требуется найти ход, позволяющий избежать мага в один ход.</w:t>
      </w:r>
    </w:p>
    <w:p w14:paraId="205B48C5" w14:textId="77777777" w:rsidR="00D31A97" w:rsidRPr="00D31A97" w:rsidRDefault="00D31A97" w:rsidP="00D31A97">
      <w:pPr>
        <w:shd w:val="clear" w:color="auto" w:fill="FFFFFF"/>
        <w:ind w:right="22" w:firstLine="1440"/>
        <w:jc w:val="both"/>
      </w:pPr>
    </w:p>
    <w:p w14:paraId="690377F8" w14:textId="77777777" w:rsidR="00D31A97" w:rsidRPr="00D31A97" w:rsidRDefault="00D31A97" w:rsidP="00E063FB">
      <w:pPr>
        <w:shd w:val="clear" w:color="auto" w:fill="FFFFFF"/>
        <w:ind w:left="2" w:right="2" w:hanging="2"/>
        <w:jc w:val="both"/>
        <w:rPr>
          <w:b/>
        </w:rPr>
      </w:pPr>
      <w:r w:rsidRPr="00D31A97">
        <w:rPr>
          <w:b/>
        </w:rPr>
        <w:t>6. ШАХМАТНАЯ КОМБИНАЦИЯ</w:t>
      </w:r>
    </w:p>
    <w:p w14:paraId="451E4D18" w14:textId="77777777" w:rsidR="00D31A97" w:rsidRPr="00D31A97" w:rsidRDefault="00D31A97" w:rsidP="00D31A97">
      <w:pPr>
        <w:shd w:val="clear" w:color="auto" w:fill="FFFFFF"/>
        <w:ind w:left="2" w:right="2" w:firstLine="1440"/>
        <w:jc w:val="both"/>
        <w:rPr>
          <w:b/>
        </w:rPr>
      </w:pPr>
    </w:p>
    <w:p w14:paraId="3680700E" w14:textId="77777777" w:rsidR="00D31A97" w:rsidRPr="00D31A97" w:rsidRDefault="00D31A97" w:rsidP="00D31A97">
      <w:pPr>
        <w:shd w:val="clear" w:color="auto" w:fill="FFFFFF"/>
        <w:ind w:left="2" w:right="2" w:firstLine="1440"/>
        <w:jc w:val="both"/>
      </w:pPr>
      <w:r w:rsidRPr="00D31A97">
        <w:t>Достижение мата путем жертвы шахматного материала (матовые комбинации). Типы ма</w:t>
      </w:r>
      <w:r w:rsidRPr="00D31A97">
        <w:softHyphen/>
        <w:t>товых комбинаций: темы разрушения королевского прикрытия, от</w:t>
      </w:r>
      <w:r w:rsidRPr="00D31A97">
        <w:softHyphen/>
        <w:t>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</w:t>
      </w:r>
      <w:r w:rsidRPr="00D31A97">
        <w:softHyphen/>
        <w:t>ния ничьей (комбинации на вечный шах, патовые комбинации и ДР).</w:t>
      </w:r>
    </w:p>
    <w:p w14:paraId="785796DC" w14:textId="77777777" w:rsidR="00D31A97" w:rsidRPr="00D31A97" w:rsidRDefault="00D31A97" w:rsidP="00D31A97">
      <w:pPr>
        <w:shd w:val="clear" w:color="auto" w:fill="FFFFFF"/>
        <w:spacing w:before="19"/>
        <w:ind w:left="10" w:firstLine="1440"/>
        <w:jc w:val="center"/>
      </w:pPr>
      <w:r w:rsidRPr="00D31A97">
        <w:rPr>
          <w:i/>
          <w:iCs/>
        </w:rPr>
        <w:t>Дидактические игры и задания</w:t>
      </w:r>
    </w:p>
    <w:p w14:paraId="53436497" w14:textId="77777777" w:rsidR="00D31A97" w:rsidRPr="00D31A97" w:rsidRDefault="00D31A97" w:rsidP="00D31A97">
      <w:pPr>
        <w:shd w:val="clear" w:color="auto" w:fill="FFFFFF"/>
        <w:spacing w:before="36"/>
        <w:ind w:left="2" w:right="17" w:firstLine="1440"/>
        <w:jc w:val="both"/>
      </w:pPr>
      <w:r w:rsidRPr="00D31A97">
        <w:rPr>
          <w:b/>
          <w:bCs/>
        </w:rPr>
        <w:t>«Объяви мат в два хода».</w:t>
      </w:r>
      <w:r w:rsidRPr="00D31A97">
        <w:rPr>
          <w:bCs/>
        </w:rPr>
        <w:t xml:space="preserve"> Требуется пожертвовать материал и дать мат в два хода.</w:t>
      </w:r>
    </w:p>
    <w:p w14:paraId="5B76D9A2" w14:textId="77777777" w:rsidR="00D31A97" w:rsidRPr="00D31A97" w:rsidRDefault="00D31A97" w:rsidP="00D31A97">
      <w:pPr>
        <w:shd w:val="clear" w:color="auto" w:fill="FFFFFF"/>
        <w:ind w:left="2" w:firstLine="1440"/>
        <w:jc w:val="both"/>
      </w:pPr>
      <w:r w:rsidRPr="00D31A97">
        <w:rPr>
          <w:b/>
          <w:bCs/>
        </w:rPr>
        <w:t>«Сделай ничью».</w:t>
      </w:r>
      <w:r w:rsidRPr="00D31A97">
        <w:rPr>
          <w:bCs/>
        </w:rPr>
        <w:t xml:space="preserve"> Требуется пожертвовать материал и достичь ничьей.</w:t>
      </w:r>
    </w:p>
    <w:p w14:paraId="79880173" w14:textId="77777777" w:rsidR="00D31A97" w:rsidRDefault="00D31A97" w:rsidP="00D31A97">
      <w:pPr>
        <w:shd w:val="clear" w:color="auto" w:fill="FFFFFF"/>
        <w:ind w:left="2" w:right="12" w:firstLine="1440"/>
        <w:jc w:val="both"/>
        <w:rPr>
          <w:bCs/>
        </w:rPr>
      </w:pPr>
      <w:r w:rsidRPr="00D31A97">
        <w:rPr>
          <w:b/>
          <w:bCs/>
        </w:rPr>
        <w:t>«Выигрыш материала».</w:t>
      </w:r>
      <w:r w:rsidRPr="00D31A97">
        <w:rPr>
          <w:bCs/>
        </w:rPr>
        <w:t xml:space="preserve"> Надо провести простейшую двухходовую комбинацию и добиться материального перевеса.</w:t>
      </w:r>
    </w:p>
    <w:p w14:paraId="71ACA4AA" w14:textId="77777777" w:rsidR="00B42E87" w:rsidRDefault="00B42E87" w:rsidP="00D31A97">
      <w:pPr>
        <w:shd w:val="clear" w:color="auto" w:fill="FFFFFF"/>
        <w:ind w:left="2" w:right="12" w:firstLine="1440"/>
        <w:jc w:val="both"/>
        <w:rPr>
          <w:bCs/>
        </w:rPr>
      </w:pPr>
    </w:p>
    <w:p w14:paraId="073612C2" w14:textId="77777777" w:rsidR="00B42E87" w:rsidRPr="00D31A97" w:rsidRDefault="00B42E87" w:rsidP="00E063FB">
      <w:pPr>
        <w:shd w:val="clear" w:color="auto" w:fill="FFFFFF"/>
        <w:ind w:left="2" w:right="2" w:hanging="2"/>
        <w:jc w:val="both"/>
        <w:rPr>
          <w:b/>
        </w:rPr>
      </w:pPr>
      <w:r>
        <w:rPr>
          <w:b/>
        </w:rPr>
        <w:t>7</w:t>
      </w:r>
      <w:r w:rsidRPr="00D31A97">
        <w:rPr>
          <w:b/>
        </w:rPr>
        <w:t xml:space="preserve">. </w:t>
      </w:r>
      <w:r w:rsidR="0076609D">
        <w:rPr>
          <w:b/>
        </w:rPr>
        <w:t>ИГРОВАЯ ПРАКТИКА</w:t>
      </w:r>
    </w:p>
    <w:p w14:paraId="407A5FD6" w14:textId="77777777" w:rsidR="00B42E87" w:rsidRDefault="00B42E87" w:rsidP="00D31A97">
      <w:pPr>
        <w:shd w:val="clear" w:color="auto" w:fill="FFFFFF"/>
        <w:ind w:left="2" w:right="12" w:firstLine="1440"/>
        <w:jc w:val="both"/>
        <w:rPr>
          <w:bCs/>
        </w:rPr>
      </w:pPr>
    </w:p>
    <w:p w14:paraId="31BB79E6" w14:textId="77777777" w:rsidR="00B42E87" w:rsidRDefault="00B42E87" w:rsidP="00D31A97">
      <w:pPr>
        <w:shd w:val="clear" w:color="auto" w:fill="FFFFFF"/>
        <w:ind w:left="2" w:right="12" w:firstLine="1440"/>
        <w:jc w:val="both"/>
        <w:rPr>
          <w:bCs/>
        </w:rPr>
      </w:pPr>
    </w:p>
    <w:p w14:paraId="04DF2658" w14:textId="77777777" w:rsidR="00DD2155" w:rsidRPr="00DD2155" w:rsidRDefault="00DD2155" w:rsidP="00DD2155">
      <w:pPr>
        <w:widowControl w:val="0"/>
        <w:autoSpaceDE w:val="0"/>
        <w:autoSpaceDN w:val="0"/>
        <w:adjustRightInd w:val="0"/>
        <w:ind w:firstLine="567"/>
        <w:jc w:val="center"/>
        <w:rPr>
          <w:rFonts w:eastAsia="Courier New"/>
          <w:color w:val="000000"/>
          <w:sz w:val="28"/>
          <w:szCs w:val="28"/>
          <w:lang w:bidi="ru-RU"/>
        </w:rPr>
      </w:pPr>
      <w:r w:rsidRPr="00DD2155">
        <w:rPr>
          <w:rFonts w:eastAsia="Calibri"/>
          <w:b/>
          <w:bCs/>
          <w:color w:val="000000"/>
          <w:sz w:val="28"/>
          <w:szCs w:val="28"/>
          <w:lang w:bidi="ru-RU"/>
        </w:rPr>
        <w:t>Контрольно-оценочные средства</w:t>
      </w:r>
    </w:p>
    <w:p w14:paraId="7FCEB663" w14:textId="77777777" w:rsidR="00DD2155" w:rsidRPr="00DD2155" w:rsidRDefault="00DD2155" w:rsidP="00DD2155">
      <w:pPr>
        <w:widowControl w:val="0"/>
        <w:ind w:firstLine="567"/>
        <w:jc w:val="center"/>
        <w:rPr>
          <w:rFonts w:eastAsia="Calibri"/>
          <w:b/>
          <w:bCs/>
          <w:color w:val="000000"/>
          <w:sz w:val="28"/>
          <w:szCs w:val="28"/>
          <w:lang w:bidi="ru-RU"/>
        </w:rPr>
      </w:pPr>
    </w:p>
    <w:p w14:paraId="3837EB8D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 w:val="28"/>
          <w:szCs w:val="28"/>
          <w:lang w:bidi="ru-RU"/>
        </w:rPr>
      </w:pPr>
      <w:r w:rsidRPr="00DD2155">
        <w:rPr>
          <w:rFonts w:eastAsia="Calibri"/>
          <w:bCs/>
          <w:color w:val="000000"/>
          <w:sz w:val="28"/>
          <w:szCs w:val="28"/>
          <w:lang w:bidi="ru-RU"/>
        </w:rPr>
        <w:t>Оценивать полученные детьми знания, можно посредством наблюдения за их игрой, решением учебных задач, тестов, опросов, викторин. Так же нужно обратить внимание на использование обучающимися интернет-ресурсов. Важным критерием оценки их результатов будет турнирная практика.</w:t>
      </w:r>
    </w:p>
    <w:p w14:paraId="5454562A" w14:textId="77777777" w:rsidR="00DD2155" w:rsidRPr="00DD2155" w:rsidRDefault="00DD2155" w:rsidP="00DD2155">
      <w:pPr>
        <w:widowControl w:val="0"/>
        <w:ind w:firstLine="567"/>
        <w:jc w:val="both"/>
        <w:rPr>
          <w:color w:val="000000"/>
          <w:sz w:val="28"/>
          <w:szCs w:val="28"/>
          <w:lang w:bidi="ru-RU"/>
        </w:rPr>
      </w:pPr>
    </w:p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850"/>
        <w:gridCol w:w="1701"/>
        <w:gridCol w:w="1843"/>
        <w:gridCol w:w="1843"/>
        <w:gridCol w:w="2126"/>
      </w:tblGrid>
      <w:tr w:rsidR="00DD2155" w:rsidRPr="00DD2155" w14:paraId="6FC91AF1" w14:textId="77777777" w:rsidTr="00EB457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7036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Названия раздела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911F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 xml:space="preserve"> Уровень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335F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Личностный результат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8692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Метапредметный результат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7EAE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Предметный результат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CBC6" w14:textId="77777777" w:rsidR="00DD2155" w:rsidRPr="00DD2155" w:rsidRDefault="00DD2155" w:rsidP="00DD2155">
            <w:pPr>
              <w:widowControl w:val="0"/>
              <w:spacing w:line="276" w:lineRule="auto"/>
              <w:jc w:val="center"/>
              <w:rPr>
                <w:rFonts w:eastAsia="Calibri"/>
                <w:bCs/>
                <w:color w:val="000000"/>
                <w:lang w:eastAsia="en-US" w:bidi="ru-RU"/>
              </w:rPr>
            </w:pPr>
            <w:r w:rsidRPr="00DD2155">
              <w:rPr>
                <w:rFonts w:eastAsia="Calibri"/>
                <w:bCs/>
                <w:color w:val="000000"/>
                <w:lang w:eastAsia="en-US" w:bidi="ru-RU"/>
              </w:rPr>
              <w:t>Контрольно-оценочные средства</w:t>
            </w:r>
          </w:p>
          <w:p w14:paraId="257760CB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</w:p>
        </w:tc>
      </w:tr>
      <w:tr w:rsidR="00DD2155" w:rsidRPr="00DD2155" w14:paraId="2AE08078" w14:textId="77777777" w:rsidTr="00EB4579"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8F88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 xml:space="preserve">Модуль </w:t>
            </w:r>
            <w:r w:rsidRPr="00DD2155">
              <w:rPr>
                <w:rFonts w:eastAsia="Courier New"/>
                <w:color w:val="000000"/>
                <w:lang w:val="en-US" w:eastAsia="en-US" w:bidi="ru-RU"/>
              </w:rPr>
              <w:t>I</w:t>
            </w:r>
            <w:r w:rsidRPr="00DD2155">
              <w:rPr>
                <w:rFonts w:eastAsia="Courier New"/>
                <w:color w:val="000000"/>
                <w:lang w:eastAsia="en-US" w:bidi="ru-RU"/>
              </w:rPr>
              <w:t>. Начальные сведения о шахматах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112C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Выше базового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5AABC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Любознателен, общителен, очень развито наглядно образное мышление.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E1C3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 xml:space="preserve">Активен в разговоре, </w:t>
            </w:r>
            <w:proofErr w:type="gramStart"/>
            <w:r w:rsidRPr="00DD2155">
              <w:rPr>
                <w:rFonts w:eastAsia="Courier New"/>
                <w:color w:val="000000"/>
                <w:lang w:eastAsia="en-US" w:bidi="ru-RU"/>
              </w:rPr>
              <w:t>понимает</w:t>
            </w:r>
            <w:proofErr w:type="gramEnd"/>
            <w:r w:rsidRPr="00DD2155">
              <w:rPr>
                <w:rFonts w:eastAsia="Courier New"/>
                <w:color w:val="000000"/>
                <w:lang w:eastAsia="en-US" w:bidi="ru-RU"/>
              </w:rPr>
              <w:t xml:space="preserve"> о чем идет речь, мыслит логически.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CC29" w14:textId="77777777" w:rsidR="00DD2155" w:rsidRPr="00DD2155" w:rsidRDefault="00DD2155" w:rsidP="00DD215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Отлично усваивает выданный материал.</w:t>
            </w:r>
          </w:p>
          <w:p w14:paraId="4E6CFDF6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7A1A1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 xml:space="preserve">Опрос, задачи, викторина, наблюдение.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D2155" w:rsidRPr="00DD2155" w14:paraId="7E75CA5D" w14:textId="77777777" w:rsidTr="00EB4579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D536A" w14:textId="77777777" w:rsidR="00DD2155" w:rsidRPr="00DD2155" w:rsidRDefault="00DD2155" w:rsidP="00DD2155">
            <w:pPr>
              <w:widowControl w:val="0"/>
              <w:rPr>
                <w:color w:val="000000"/>
                <w:lang w:eastAsia="en-US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B87C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Базовый 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368FB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Работает только по теме. Отвечает только на прямые вопросы.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4060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В основном понимает задачи, допускает неточности в ответах.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55886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Хорошо усваивает выданный материал.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E89D" w14:textId="77777777" w:rsidR="00DD2155" w:rsidRPr="00DD2155" w:rsidRDefault="00DD2155" w:rsidP="00DD2155">
            <w:pPr>
              <w:widowControl w:val="0"/>
              <w:rPr>
                <w:color w:val="000000"/>
                <w:lang w:eastAsia="en-US" w:bidi="ru-RU"/>
              </w:rPr>
            </w:pPr>
          </w:p>
        </w:tc>
      </w:tr>
      <w:tr w:rsidR="00DD2155" w:rsidRPr="00DD2155" w14:paraId="27A2DBB3" w14:textId="77777777" w:rsidTr="00EB4579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5164" w14:textId="77777777" w:rsidR="00DD2155" w:rsidRPr="00DD2155" w:rsidRDefault="00DD2155" w:rsidP="00DD2155">
            <w:pPr>
              <w:widowControl w:val="0"/>
              <w:rPr>
                <w:color w:val="000000"/>
                <w:lang w:eastAsia="en-US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C29B0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 xml:space="preserve">Ниже </w:t>
            </w:r>
            <w:r w:rsidRPr="00DD2155">
              <w:rPr>
                <w:rFonts w:eastAsia="Courier New"/>
                <w:color w:val="000000"/>
                <w:lang w:eastAsia="en-US" w:bidi="ru-RU"/>
              </w:rPr>
              <w:lastRenderedPageBreak/>
              <w:t>базового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4644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lastRenderedPageBreak/>
              <w:t xml:space="preserve">Ребёнок </w:t>
            </w:r>
            <w:r w:rsidRPr="00DD2155">
              <w:rPr>
                <w:rFonts w:eastAsia="Courier New"/>
                <w:color w:val="000000"/>
                <w:lang w:eastAsia="en-US" w:bidi="ru-RU"/>
              </w:rPr>
              <w:lastRenderedPageBreak/>
              <w:t>скован, путается в ответах. В общение зажат.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C65CF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lastRenderedPageBreak/>
              <w:t xml:space="preserve">Не активен, в </w:t>
            </w:r>
            <w:r w:rsidRPr="00DD2155">
              <w:rPr>
                <w:rFonts w:eastAsia="Courier New"/>
                <w:color w:val="000000"/>
                <w:lang w:eastAsia="en-US" w:bidi="ru-RU"/>
              </w:rPr>
              <w:lastRenderedPageBreak/>
              <w:t>ответах путается.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9E7F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lastRenderedPageBreak/>
              <w:t xml:space="preserve">Плохо </w:t>
            </w:r>
            <w:r w:rsidRPr="00DD2155">
              <w:rPr>
                <w:rFonts w:eastAsia="Courier New"/>
                <w:color w:val="000000"/>
                <w:lang w:eastAsia="en-US" w:bidi="ru-RU"/>
              </w:rPr>
              <w:lastRenderedPageBreak/>
              <w:t>усваивает выданный материал.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6858" w14:textId="77777777" w:rsidR="00DD2155" w:rsidRPr="00DD2155" w:rsidRDefault="00DD2155" w:rsidP="00DD2155">
            <w:pPr>
              <w:widowControl w:val="0"/>
              <w:rPr>
                <w:color w:val="000000"/>
                <w:lang w:eastAsia="en-US" w:bidi="ru-RU"/>
              </w:rPr>
            </w:pPr>
          </w:p>
        </w:tc>
      </w:tr>
      <w:tr w:rsidR="00DD2155" w:rsidRPr="00DD2155" w14:paraId="2AE1B0B4" w14:textId="77777777" w:rsidTr="00EB4579"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32CD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lastRenderedPageBreak/>
              <w:t xml:space="preserve">Модуль </w:t>
            </w:r>
            <w:r w:rsidRPr="00DD2155">
              <w:rPr>
                <w:rFonts w:eastAsia="Courier New"/>
                <w:color w:val="000000"/>
                <w:lang w:val="en-US" w:eastAsia="en-US" w:bidi="ru-RU"/>
              </w:rPr>
              <w:t>II</w:t>
            </w:r>
            <w:r w:rsidRPr="00DD2155">
              <w:rPr>
                <w:rFonts w:eastAsia="Courier New"/>
                <w:color w:val="000000"/>
                <w:lang w:eastAsia="en-US" w:bidi="ru-RU"/>
              </w:rPr>
              <w:t>. Шахматная комбинация.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0B4F9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Выше базового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B6769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Любознателен, общителен, очень развито наглядно образное мышление.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EE66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Активен, мыслит комбинаторно и логически. Легко ориентируется теоретических понятиях. Свободно использует дидактический материал и интернет-ресурсы. Часто опирается на интуицию.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8B54B" w14:textId="77777777" w:rsidR="00DD2155" w:rsidRPr="00DD2155" w:rsidRDefault="00DD2155" w:rsidP="00DD21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Хорошо знает правила игры. Запись партий четкая. Процент решенных задач и выигранных партий высокий.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CA00" w14:textId="77777777" w:rsidR="00DD2155" w:rsidRPr="00DD2155" w:rsidRDefault="00DD2155" w:rsidP="00DD21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Опрос, задачи, игра, турнир, наблюдение.</w:t>
            </w:r>
          </w:p>
          <w:p w14:paraId="1BA52DFB" w14:textId="77777777" w:rsidR="00DD2155" w:rsidRPr="00DD2155" w:rsidRDefault="00DD2155" w:rsidP="00DD21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 w:bidi="ru-RU"/>
              </w:rPr>
            </w:pPr>
          </w:p>
        </w:tc>
      </w:tr>
      <w:tr w:rsidR="00DD2155" w:rsidRPr="00DD2155" w14:paraId="6BEEC856" w14:textId="77777777" w:rsidTr="00EB4579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BDE9" w14:textId="77777777" w:rsidR="00DD2155" w:rsidRPr="00DD2155" w:rsidRDefault="00DD2155" w:rsidP="00DD2155">
            <w:pPr>
              <w:widowControl w:val="0"/>
              <w:rPr>
                <w:color w:val="000000"/>
                <w:lang w:eastAsia="en-US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6949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Базовый 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206F5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Работает только по теме. Отвечает только на прямые вопросы.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E582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Мышление комбинаторно-логическое, но не всегда. Ориентируется теоретических понятиях с подсказками.  Использует дидактический материал.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737C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Знает правила игры. Запись партий в основном правильная. Процент решенных задач и выигранных партий средний.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2BEC" w14:textId="77777777" w:rsidR="00DD2155" w:rsidRPr="00DD2155" w:rsidRDefault="00DD2155" w:rsidP="00DD2155">
            <w:pPr>
              <w:widowControl w:val="0"/>
              <w:rPr>
                <w:color w:val="000000"/>
                <w:lang w:eastAsia="en-US" w:bidi="ru-RU"/>
              </w:rPr>
            </w:pPr>
          </w:p>
        </w:tc>
      </w:tr>
      <w:tr w:rsidR="00DD2155" w:rsidRPr="00DD2155" w14:paraId="079CCD14" w14:textId="77777777" w:rsidTr="00EB4579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6FA5" w14:textId="77777777" w:rsidR="00DD2155" w:rsidRPr="00DD2155" w:rsidRDefault="00DD2155" w:rsidP="00DD2155">
            <w:pPr>
              <w:widowControl w:val="0"/>
              <w:rPr>
                <w:color w:val="000000"/>
                <w:lang w:eastAsia="en-US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FF612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Ниже базового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BDF2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Ребёнок скован, путается в ответах. В общение зажат.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C99A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 xml:space="preserve">Отсутствие логического мышления. В теоритических понятиях путается. Плохо и с </w:t>
            </w:r>
            <w:proofErr w:type="gramStart"/>
            <w:r w:rsidRPr="00DD2155">
              <w:rPr>
                <w:rFonts w:eastAsia="Courier New"/>
                <w:color w:val="000000"/>
                <w:lang w:eastAsia="en-US" w:bidi="ru-RU"/>
              </w:rPr>
              <w:t>не желанием</w:t>
            </w:r>
            <w:proofErr w:type="gramEnd"/>
            <w:r w:rsidRPr="00DD2155">
              <w:rPr>
                <w:rFonts w:eastAsia="Courier New"/>
                <w:color w:val="000000"/>
                <w:lang w:eastAsia="en-US" w:bidi="ru-RU"/>
              </w:rPr>
              <w:t xml:space="preserve"> использует дидактический материал.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E6E0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Путается в правилах игры. Запись партий в основном с ошибками. Процент решенных задач и выигранных партий низкий.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CF42" w14:textId="77777777" w:rsidR="00DD2155" w:rsidRPr="00DD2155" w:rsidRDefault="00DD2155" w:rsidP="00DD2155">
            <w:pPr>
              <w:widowControl w:val="0"/>
              <w:rPr>
                <w:color w:val="000000"/>
                <w:lang w:eastAsia="en-US" w:bidi="ru-RU"/>
              </w:rPr>
            </w:pPr>
          </w:p>
        </w:tc>
      </w:tr>
      <w:tr w:rsidR="00DD2155" w:rsidRPr="00DD2155" w14:paraId="4C2050AC" w14:textId="77777777" w:rsidTr="00EB4579"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314A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Модуль</w:t>
            </w:r>
            <w:r w:rsidRPr="00DD2155">
              <w:rPr>
                <w:rFonts w:eastAsia="Courier New"/>
                <w:color w:val="000000"/>
                <w:lang w:val="en-US" w:eastAsia="en-US" w:bidi="ru-RU"/>
              </w:rPr>
              <w:t>III</w:t>
            </w:r>
            <w:r w:rsidRPr="00DD2155">
              <w:rPr>
                <w:rFonts w:eastAsia="Courier New"/>
                <w:color w:val="000000"/>
                <w:lang w:eastAsia="en-US" w:bidi="ru-RU"/>
              </w:rPr>
              <w:t>. Дебютная стадия.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A01F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Выше базового уровн</w:t>
            </w:r>
            <w:r w:rsidRPr="00DD2155">
              <w:rPr>
                <w:rFonts w:eastAsia="Courier New"/>
                <w:color w:val="000000"/>
                <w:lang w:eastAsia="en-US" w:bidi="ru-RU"/>
              </w:rPr>
              <w:lastRenderedPageBreak/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C6F7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lastRenderedPageBreak/>
              <w:t xml:space="preserve">Любознателен, общителен, очень развито наглядно </w:t>
            </w:r>
            <w:r w:rsidRPr="00DD2155">
              <w:rPr>
                <w:rFonts w:eastAsia="Courier New"/>
                <w:color w:val="000000"/>
                <w:lang w:eastAsia="en-US" w:bidi="ru-RU"/>
              </w:rPr>
              <w:lastRenderedPageBreak/>
              <w:t>образное мышление.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B564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lastRenderedPageBreak/>
              <w:t xml:space="preserve">Активен, мыслит комбинаторно и логически. </w:t>
            </w:r>
            <w:r w:rsidRPr="00DD2155">
              <w:rPr>
                <w:rFonts w:eastAsia="Courier New"/>
                <w:color w:val="000000"/>
                <w:lang w:eastAsia="en-US" w:bidi="ru-RU"/>
              </w:rPr>
              <w:lastRenderedPageBreak/>
              <w:t>Легко ориентируется теоретических понятиях. Свободно использует дидактический материал. Часто опирается на интуицию.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97FF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lastRenderedPageBreak/>
              <w:t xml:space="preserve">Хорошо знает правила игры. Запись партий четкая. </w:t>
            </w:r>
            <w:r w:rsidRPr="00DD2155">
              <w:rPr>
                <w:rFonts w:eastAsia="Courier New"/>
                <w:color w:val="000000"/>
                <w:lang w:eastAsia="en-US" w:bidi="ru-RU"/>
              </w:rPr>
              <w:lastRenderedPageBreak/>
              <w:t>Процент решенных задач и выигранных партий высокий.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BCDF" w14:textId="77777777" w:rsidR="00DD2155" w:rsidRPr="00DD2155" w:rsidRDefault="00DD2155" w:rsidP="00DD21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lastRenderedPageBreak/>
              <w:t xml:space="preserve">Опрос, задачи, игра, </w:t>
            </w:r>
            <w:proofErr w:type="spellStart"/>
            <w:r w:rsidRPr="00DD2155">
              <w:rPr>
                <w:rFonts w:eastAsia="Courier New"/>
                <w:color w:val="000000"/>
                <w:lang w:eastAsia="en-US" w:bidi="ru-RU"/>
              </w:rPr>
              <w:t>турнир</w:t>
            </w:r>
            <w:proofErr w:type="gramStart"/>
            <w:r w:rsidRPr="00DD2155">
              <w:rPr>
                <w:rFonts w:eastAsia="Courier New"/>
                <w:color w:val="000000"/>
                <w:lang w:eastAsia="en-US" w:bidi="ru-RU"/>
              </w:rPr>
              <w:t>,с</w:t>
            </w:r>
            <w:proofErr w:type="gramEnd"/>
            <w:r w:rsidRPr="00DD2155">
              <w:rPr>
                <w:rFonts w:eastAsia="Courier New"/>
                <w:color w:val="000000"/>
                <w:lang w:eastAsia="en-US" w:bidi="ru-RU"/>
              </w:rPr>
              <w:t>еанс</w:t>
            </w:r>
            <w:proofErr w:type="spellEnd"/>
            <w:r w:rsidRPr="00DD2155">
              <w:rPr>
                <w:rFonts w:eastAsia="Courier New"/>
                <w:color w:val="000000"/>
                <w:lang w:eastAsia="en-US" w:bidi="ru-RU"/>
              </w:rPr>
              <w:t xml:space="preserve"> одновременной игры, </w:t>
            </w:r>
            <w:r w:rsidRPr="00DD2155">
              <w:rPr>
                <w:rFonts w:eastAsia="Courier New"/>
                <w:color w:val="000000"/>
                <w:lang w:eastAsia="en-US" w:bidi="ru-RU"/>
              </w:rPr>
              <w:lastRenderedPageBreak/>
              <w:t>наблюдение.</w:t>
            </w:r>
          </w:p>
          <w:p w14:paraId="70B7896F" w14:textId="77777777" w:rsidR="00DD2155" w:rsidRPr="00DD2155" w:rsidRDefault="00DD2155" w:rsidP="00DD21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 w:bidi="ru-RU"/>
              </w:rPr>
            </w:pPr>
          </w:p>
        </w:tc>
      </w:tr>
      <w:tr w:rsidR="00DD2155" w:rsidRPr="00DD2155" w14:paraId="0387CF3F" w14:textId="77777777" w:rsidTr="00EB4579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3BF50" w14:textId="77777777" w:rsidR="00DD2155" w:rsidRPr="00DD2155" w:rsidRDefault="00DD2155" w:rsidP="00DD2155">
            <w:pPr>
              <w:widowControl w:val="0"/>
              <w:rPr>
                <w:color w:val="000000"/>
                <w:lang w:eastAsia="en-US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17F6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Базовый 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6FF2D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Работает только по теме. Отвечает только на прямые вопросы.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82DC6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Мышление комбинаторно-логическое, но не всегда. Ориентируется теоретических понятиях с подсказками.  Использует дидактический материал.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E943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Знает правила игры. Запись партий в основном правильная. Процент решенных задач и выигранных партий средний.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16B22" w14:textId="77777777" w:rsidR="00DD2155" w:rsidRPr="00DD2155" w:rsidRDefault="00DD2155" w:rsidP="00DD2155">
            <w:pPr>
              <w:widowControl w:val="0"/>
              <w:rPr>
                <w:color w:val="000000"/>
                <w:lang w:eastAsia="en-US" w:bidi="ru-RU"/>
              </w:rPr>
            </w:pPr>
          </w:p>
        </w:tc>
      </w:tr>
      <w:tr w:rsidR="00DD2155" w:rsidRPr="00DD2155" w14:paraId="5F8AE56C" w14:textId="77777777" w:rsidTr="00EB4579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59D7" w14:textId="77777777" w:rsidR="00DD2155" w:rsidRPr="00DD2155" w:rsidRDefault="00DD2155" w:rsidP="00DD2155">
            <w:pPr>
              <w:widowControl w:val="0"/>
              <w:rPr>
                <w:color w:val="000000"/>
                <w:lang w:eastAsia="en-US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13831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Ниже базового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57449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Ребёнок скован, путается в ответах. В общение зажат.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AEF1B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 xml:space="preserve">Отсутствие логического мышления. В теоритических понятиях путается. Плохо и с </w:t>
            </w:r>
            <w:proofErr w:type="gramStart"/>
            <w:r w:rsidRPr="00DD2155">
              <w:rPr>
                <w:rFonts w:eastAsia="Courier New"/>
                <w:color w:val="000000"/>
                <w:lang w:eastAsia="en-US" w:bidi="ru-RU"/>
              </w:rPr>
              <w:t>не желанием</w:t>
            </w:r>
            <w:proofErr w:type="gramEnd"/>
            <w:r w:rsidRPr="00DD2155">
              <w:rPr>
                <w:rFonts w:eastAsia="Courier New"/>
                <w:color w:val="000000"/>
                <w:lang w:eastAsia="en-US" w:bidi="ru-RU"/>
              </w:rPr>
              <w:t xml:space="preserve"> использует дидактический материал.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3CFCD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Путается в правилах игры. Запись партий в основном с ошибками. Процент решенных задач и выигранных партий низкий.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C204" w14:textId="77777777" w:rsidR="00DD2155" w:rsidRPr="00DD2155" w:rsidRDefault="00DD2155" w:rsidP="00DD2155">
            <w:pPr>
              <w:widowControl w:val="0"/>
              <w:rPr>
                <w:color w:val="000000"/>
                <w:lang w:eastAsia="en-US" w:bidi="ru-RU"/>
              </w:rPr>
            </w:pPr>
          </w:p>
        </w:tc>
      </w:tr>
      <w:tr w:rsidR="00DD2155" w:rsidRPr="00DD2155" w14:paraId="5938680A" w14:textId="77777777" w:rsidTr="00EB4579"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0557F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 xml:space="preserve">Модуль </w:t>
            </w:r>
            <w:r w:rsidRPr="00DD2155">
              <w:rPr>
                <w:rFonts w:eastAsia="Courier New"/>
                <w:color w:val="000000"/>
                <w:lang w:val="en-US" w:eastAsia="en-US" w:bidi="ru-RU"/>
              </w:rPr>
              <w:t>IV</w:t>
            </w:r>
            <w:r w:rsidRPr="00DD2155">
              <w:rPr>
                <w:rFonts w:eastAsia="Courier New"/>
                <w:color w:val="000000"/>
                <w:lang w:eastAsia="en-US" w:bidi="ru-RU"/>
              </w:rPr>
              <w:t>. Основы стратегии и тактики.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CCD3E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Выше базового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90C5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Любознателен, общителен, очень развито наглядно образное мышление.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E030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 xml:space="preserve">Активен, мыслит комбинаторно и логически. Легко ориентируется теоретических понятиях. Свободно использует дидактический материал. Часто опирается на </w:t>
            </w:r>
            <w:r w:rsidRPr="00DD2155">
              <w:rPr>
                <w:rFonts w:eastAsia="Courier New"/>
                <w:color w:val="000000"/>
                <w:lang w:eastAsia="en-US" w:bidi="ru-RU"/>
              </w:rPr>
              <w:lastRenderedPageBreak/>
              <w:t>интуицию.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54669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lastRenderedPageBreak/>
              <w:t>Хорошо знает правила игры. Запись партий четкая. Процент решенных задач и выигранных партий высокий.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1417" w14:textId="77777777" w:rsidR="00DD2155" w:rsidRPr="00DD2155" w:rsidRDefault="00DD2155" w:rsidP="00DD21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 xml:space="preserve">Опрос, задачи, игра, </w:t>
            </w:r>
            <w:proofErr w:type="spellStart"/>
            <w:r w:rsidRPr="00DD2155">
              <w:rPr>
                <w:rFonts w:eastAsia="Courier New"/>
                <w:color w:val="000000"/>
                <w:lang w:eastAsia="en-US" w:bidi="ru-RU"/>
              </w:rPr>
              <w:t>турнир</w:t>
            </w:r>
            <w:proofErr w:type="gramStart"/>
            <w:r w:rsidRPr="00DD2155">
              <w:rPr>
                <w:rFonts w:eastAsia="Courier New"/>
                <w:color w:val="000000"/>
                <w:lang w:eastAsia="en-US" w:bidi="ru-RU"/>
              </w:rPr>
              <w:t>,с</w:t>
            </w:r>
            <w:proofErr w:type="gramEnd"/>
            <w:r w:rsidRPr="00DD2155">
              <w:rPr>
                <w:rFonts w:eastAsia="Courier New"/>
                <w:color w:val="000000"/>
                <w:lang w:eastAsia="en-US" w:bidi="ru-RU"/>
              </w:rPr>
              <w:t>еанс</w:t>
            </w:r>
            <w:proofErr w:type="spellEnd"/>
            <w:r w:rsidRPr="00DD2155">
              <w:rPr>
                <w:rFonts w:eastAsia="Courier New"/>
                <w:color w:val="000000"/>
                <w:lang w:eastAsia="en-US" w:bidi="ru-RU"/>
              </w:rPr>
              <w:t xml:space="preserve"> одновременной игры, наблюдение.</w:t>
            </w:r>
          </w:p>
          <w:p w14:paraId="4B2EB090" w14:textId="77777777" w:rsidR="00DD2155" w:rsidRPr="00DD2155" w:rsidRDefault="00DD2155" w:rsidP="00DD21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 w:bidi="ru-RU"/>
              </w:rPr>
            </w:pPr>
          </w:p>
        </w:tc>
      </w:tr>
      <w:tr w:rsidR="00DD2155" w:rsidRPr="00DD2155" w14:paraId="17331975" w14:textId="77777777" w:rsidTr="00EB4579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3EC4" w14:textId="77777777" w:rsidR="00DD2155" w:rsidRPr="00DD2155" w:rsidRDefault="00DD2155" w:rsidP="00DD2155">
            <w:pPr>
              <w:widowControl w:val="0"/>
              <w:rPr>
                <w:color w:val="000000"/>
                <w:lang w:eastAsia="en-US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0DE10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Базовый 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3E521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Работает только по теме. Отвечает только на прямые вопросы.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EA40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Мышление комбинаторно-логическое, но не всегда. Ориентируется теоретических понятиях с подсказками.  Использует дидактический материал.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C42C3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Знает правила игры. Запись партий в основном правильная. Процент решенных задач и выигранных партий средний.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FE72" w14:textId="77777777" w:rsidR="00DD2155" w:rsidRPr="00DD2155" w:rsidRDefault="00DD2155" w:rsidP="00DD2155">
            <w:pPr>
              <w:widowControl w:val="0"/>
              <w:rPr>
                <w:color w:val="000000"/>
                <w:lang w:eastAsia="en-US" w:bidi="ru-RU"/>
              </w:rPr>
            </w:pPr>
          </w:p>
        </w:tc>
      </w:tr>
      <w:tr w:rsidR="00DD2155" w:rsidRPr="00DD2155" w14:paraId="505DE023" w14:textId="77777777" w:rsidTr="00EB4579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46044" w14:textId="77777777" w:rsidR="00DD2155" w:rsidRPr="00DD2155" w:rsidRDefault="00DD2155" w:rsidP="00DD2155">
            <w:pPr>
              <w:widowControl w:val="0"/>
              <w:rPr>
                <w:color w:val="000000"/>
                <w:lang w:eastAsia="en-US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E47A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Ниже базового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2D2A4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Ребёнок скован, путается в ответах. В общение зажат.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D1DD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 xml:space="preserve">Отсутствие логического мышления. В теоритических понятиях путается. Плохо и с </w:t>
            </w:r>
            <w:proofErr w:type="gramStart"/>
            <w:r w:rsidRPr="00DD2155">
              <w:rPr>
                <w:rFonts w:eastAsia="Courier New"/>
                <w:color w:val="000000"/>
                <w:lang w:eastAsia="en-US" w:bidi="ru-RU"/>
              </w:rPr>
              <w:t>не желанием</w:t>
            </w:r>
            <w:proofErr w:type="gramEnd"/>
            <w:r w:rsidRPr="00DD2155">
              <w:rPr>
                <w:rFonts w:eastAsia="Courier New"/>
                <w:color w:val="000000"/>
                <w:lang w:eastAsia="en-US" w:bidi="ru-RU"/>
              </w:rPr>
              <w:t xml:space="preserve"> использует дидактический материал.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B07E4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Путается в правилах игры. Запись партий в основном с ошибками. Процент решенных задач и выигранных партий низкий.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925E" w14:textId="77777777" w:rsidR="00DD2155" w:rsidRPr="00DD2155" w:rsidRDefault="00DD2155" w:rsidP="00DD2155">
            <w:pPr>
              <w:widowControl w:val="0"/>
              <w:rPr>
                <w:color w:val="000000"/>
                <w:lang w:eastAsia="en-US" w:bidi="ru-RU"/>
              </w:rPr>
            </w:pPr>
          </w:p>
        </w:tc>
      </w:tr>
      <w:tr w:rsidR="00DD2155" w:rsidRPr="00DD2155" w14:paraId="7AD5C45C" w14:textId="77777777" w:rsidTr="00EB4579"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7D33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 xml:space="preserve">Модуль </w:t>
            </w:r>
            <w:r w:rsidRPr="00DD2155">
              <w:rPr>
                <w:rFonts w:eastAsia="Courier New"/>
                <w:color w:val="000000"/>
                <w:lang w:val="en-US" w:eastAsia="en-US" w:bidi="ru-RU"/>
              </w:rPr>
              <w:t>V</w:t>
            </w:r>
            <w:r w:rsidRPr="00DD2155">
              <w:rPr>
                <w:rFonts w:eastAsia="Courier New"/>
                <w:color w:val="000000"/>
                <w:lang w:eastAsia="en-US" w:bidi="ru-RU"/>
              </w:rPr>
              <w:t>. Курс шахматных окончаний.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BE93E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Выше базового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AF96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Любознателен, общителен, очень развито наглядно образное мышление.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FF2F3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Активен, мыслит комбинаторно и логически. Легко ориентируется теоретических понятиях. Свободно использует дидактический материал и интернет-ресурсы. Часто опирается на интуицию.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80581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Хорошо знает правила игры. Запись партий четкая. Процент решенных задач и выигранных партий высокий.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0CA9" w14:textId="77777777" w:rsidR="00DD2155" w:rsidRPr="00DD2155" w:rsidRDefault="00DD2155" w:rsidP="00DD21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 xml:space="preserve">Опрос, задачи, игра, </w:t>
            </w:r>
            <w:proofErr w:type="spellStart"/>
            <w:r w:rsidRPr="00DD2155">
              <w:rPr>
                <w:rFonts w:eastAsia="Courier New"/>
                <w:color w:val="000000"/>
                <w:lang w:eastAsia="en-US" w:bidi="ru-RU"/>
              </w:rPr>
              <w:t>турнир</w:t>
            </w:r>
            <w:proofErr w:type="gramStart"/>
            <w:r w:rsidRPr="00DD2155">
              <w:rPr>
                <w:rFonts w:eastAsia="Courier New"/>
                <w:color w:val="000000"/>
                <w:lang w:eastAsia="en-US" w:bidi="ru-RU"/>
              </w:rPr>
              <w:t>,с</w:t>
            </w:r>
            <w:proofErr w:type="gramEnd"/>
            <w:r w:rsidRPr="00DD2155">
              <w:rPr>
                <w:rFonts w:eastAsia="Courier New"/>
                <w:color w:val="000000"/>
                <w:lang w:eastAsia="en-US" w:bidi="ru-RU"/>
              </w:rPr>
              <w:t>еанс</w:t>
            </w:r>
            <w:proofErr w:type="spellEnd"/>
            <w:r w:rsidRPr="00DD2155">
              <w:rPr>
                <w:rFonts w:eastAsia="Courier New"/>
                <w:color w:val="000000"/>
                <w:lang w:eastAsia="en-US" w:bidi="ru-RU"/>
              </w:rPr>
              <w:t xml:space="preserve"> одновременной игры, наблюдение,</w:t>
            </w:r>
            <w:r w:rsidRPr="00DD2155">
              <w:rPr>
                <w:rFonts w:eastAsia="Courier New"/>
                <w:color w:val="000000"/>
                <w:sz w:val="28"/>
                <w:szCs w:val="28"/>
                <w:lang w:eastAsia="en-US" w:bidi="ru-RU"/>
              </w:rPr>
              <w:t xml:space="preserve"> </w:t>
            </w:r>
            <w:proofErr w:type="spellStart"/>
            <w:r w:rsidRPr="00DD2155">
              <w:rPr>
                <w:rFonts w:eastAsia="Courier New"/>
                <w:color w:val="000000"/>
                <w:lang w:val="en-US" w:eastAsia="en-US" w:bidi="ru-RU"/>
              </w:rPr>
              <w:t>Lichess</w:t>
            </w:r>
            <w:proofErr w:type="spellEnd"/>
            <w:r w:rsidRPr="00DD2155">
              <w:rPr>
                <w:rFonts w:eastAsia="Courier New"/>
                <w:color w:val="000000"/>
                <w:lang w:eastAsia="en-US" w:bidi="ru-RU"/>
              </w:rPr>
              <w:t>.</w:t>
            </w:r>
            <w:r w:rsidRPr="00DD2155">
              <w:rPr>
                <w:rFonts w:eastAsia="Courier New"/>
                <w:color w:val="000000"/>
                <w:lang w:val="en-US" w:eastAsia="en-US" w:bidi="ru-RU"/>
              </w:rPr>
              <w:t>com</w:t>
            </w:r>
            <w:r w:rsidRPr="00DD2155">
              <w:rPr>
                <w:rFonts w:eastAsia="Courier New"/>
                <w:color w:val="000000"/>
                <w:lang w:eastAsia="en-US" w:bidi="ru-RU"/>
              </w:rPr>
              <w:t>».</w:t>
            </w:r>
          </w:p>
          <w:p w14:paraId="4D2AB7B0" w14:textId="77777777" w:rsidR="00DD2155" w:rsidRPr="00DD2155" w:rsidRDefault="00DD2155" w:rsidP="00DD21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 w:bidi="ru-RU"/>
              </w:rPr>
            </w:pPr>
          </w:p>
        </w:tc>
      </w:tr>
      <w:tr w:rsidR="00DD2155" w:rsidRPr="00DD2155" w14:paraId="3A37981F" w14:textId="77777777" w:rsidTr="00EB4579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ED10" w14:textId="77777777" w:rsidR="00DD2155" w:rsidRPr="00DD2155" w:rsidRDefault="00DD2155" w:rsidP="00DD2155">
            <w:pPr>
              <w:widowControl w:val="0"/>
              <w:rPr>
                <w:color w:val="000000"/>
                <w:lang w:eastAsia="en-US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7187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Базовый 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1257B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Работает только по теме. Отвечает только на прямые вопросы.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A6A4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 xml:space="preserve">Мышление комбинаторно-логическое, но не всегда. Ориентируется теоретических понятиях с подсказками.  </w:t>
            </w:r>
            <w:r w:rsidRPr="00DD2155">
              <w:rPr>
                <w:rFonts w:eastAsia="Courier New"/>
                <w:color w:val="000000"/>
                <w:lang w:eastAsia="en-US" w:bidi="ru-RU"/>
              </w:rPr>
              <w:lastRenderedPageBreak/>
              <w:t>Использует дидактический материал и интернет-ресурсы.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BBF1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lastRenderedPageBreak/>
              <w:t xml:space="preserve">Знает правила игры. Запись партий в основном правильная. Процент решенных задач и </w:t>
            </w:r>
            <w:r w:rsidRPr="00DD2155">
              <w:rPr>
                <w:rFonts w:eastAsia="Courier New"/>
                <w:color w:val="000000"/>
                <w:lang w:eastAsia="en-US" w:bidi="ru-RU"/>
              </w:rPr>
              <w:lastRenderedPageBreak/>
              <w:t>выигранных партий средний.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6E8A3" w14:textId="77777777" w:rsidR="00DD2155" w:rsidRPr="00DD2155" w:rsidRDefault="00DD2155" w:rsidP="00DD2155">
            <w:pPr>
              <w:widowControl w:val="0"/>
              <w:rPr>
                <w:color w:val="000000"/>
                <w:lang w:eastAsia="en-US" w:bidi="ru-RU"/>
              </w:rPr>
            </w:pPr>
          </w:p>
        </w:tc>
      </w:tr>
      <w:tr w:rsidR="00DD2155" w:rsidRPr="00DD2155" w14:paraId="7B48F1B5" w14:textId="77777777" w:rsidTr="00EB4579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3AE1D" w14:textId="77777777" w:rsidR="00DD2155" w:rsidRPr="00DD2155" w:rsidRDefault="00DD2155" w:rsidP="00DD2155">
            <w:pPr>
              <w:widowControl w:val="0"/>
              <w:rPr>
                <w:color w:val="000000"/>
                <w:lang w:eastAsia="en-US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41A3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Ниже базового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DF6A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Ребёнок скован, путается в ответах. В общение зажат.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49DC7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Отсутствие логического мышления. В теоритических понятиях путается. Плохо и с не желанием использует дидактический материал и интернет-ресурсы.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C4F2" w14:textId="77777777" w:rsidR="00DD2155" w:rsidRPr="00DD2155" w:rsidRDefault="00DD2155" w:rsidP="00DD2155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DD2155">
              <w:rPr>
                <w:rFonts w:eastAsia="Courier New"/>
                <w:color w:val="000000"/>
                <w:lang w:eastAsia="en-US" w:bidi="ru-RU"/>
              </w:rPr>
              <w:t>Путается в правилах игры. Запись партий в основном с ошибками. Процент решенных задач и выигранных партий низкий.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3B33" w14:textId="77777777" w:rsidR="00DD2155" w:rsidRPr="00DD2155" w:rsidRDefault="00DD2155" w:rsidP="00DD2155">
            <w:pPr>
              <w:widowControl w:val="0"/>
              <w:rPr>
                <w:color w:val="000000"/>
                <w:lang w:eastAsia="en-US" w:bidi="ru-RU"/>
              </w:rPr>
            </w:pPr>
          </w:p>
        </w:tc>
      </w:tr>
    </w:tbl>
    <w:p w14:paraId="386DB952" w14:textId="77777777" w:rsidR="00DD2155" w:rsidRPr="00DD2155" w:rsidRDefault="00DD2155" w:rsidP="00DD2155">
      <w:pPr>
        <w:widowControl w:val="0"/>
        <w:rPr>
          <w:b/>
          <w:color w:val="000000"/>
          <w:lang w:bidi="ru-RU"/>
        </w:rPr>
      </w:pPr>
    </w:p>
    <w:p w14:paraId="646B4F56" w14:textId="77777777" w:rsidR="00DD2155" w:rsidRPr="00DD2155" w:rsidRDefault="00DD2155" w:rsidP="00DD2155">
      <w:pPr>
        <w:widowControl w:val="0"/>
        <w:rPr>
          <w:b/>
          <w:color w:val="000000"/>
          <w:lang w:bidi="ru-RU"/>
        </w:rPr>
      </w:pPr>
    </w:p>
    <w:p w14:paraId="03CF7A33" w14:textId="77777777" w:rsidR="00DD2155" w:rsidRPr="00DD2155" w:rsidRDefault="00DD2155" w:rsidP="00DD2155">
      <w:pPr>
        <w:widowControl w:val="0"/>
        <w:ind w:firstLine="567"/>
        <w:jc w:val="center"/>
        <w:rPr>
          <w:rFonts w:eastAsia="Calibri"/>
          <w:b/>
          <w:bCs/>
          <w:color w:val="000000"/>
          <w:sz w:val="28"/>
          <w:szCs w:val="28"/>
          <w:lang w:bidi="ru-RU"/>
        </w:rPr>
      </w:pPr>
      <w:r w:rsidRPr="00DD2155">
        <w:rPr>
          <w:rFonts w:eastAsia="Calibri"/>
          <w:b/>
          <w:bCs/>
          <w:color w:val="000000"/>
          <w:sz w:val="28"/>
          <w:szCs w:val="28"/>
          <w:lang w:bidi="ru-RU"/>
        </w:rPr>
        <w:t>Условия реализации программы</w:t>
      </w:r>
    </w:p>
    <w:p w14:paraId="498FB5D7" w14:textId="77777777" w:rsidR="00DD2155" w:rsidRPr="00DD2155" w:rsidRDefault="00DD2155" w:rsidP="00DD2155">
      <w:pPr>
        <w:widowControl w:val="0"/>
        <w:ind w:firstLine="567"/>
        <w:jc w:val="center"/>
        <w:rPr>
          <w:rFonts w:eastAsia="Calibri"/>
          <w:b/>
          <w:bCs/>
          <w:color w:val="000000"/>
          <w:sz w:val="28"/>
          <w:szCs w:val="28"/>
          <w:lang w:bidi="ru-RU"/>
        </w:rPr>
      </w:pPr>
    </w:p>
    <w:p w14:paraId="293FE59A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 w:val="28"/>
          <w:szCs w:val="28"/>
          <w:lang w:bidi="ru-RU"/>
        </w:rPr>
      </w:pPr>
      <w:r w:rsidRPr="00DD2155">
        <w:rPr>
          <w:rFonts w:eastAsia="Calibri"/>
          <w:bCs/>
          <w:color w:val="000000"/>
          <w:sz w:val="28"/>
          <w:szCs w:val="28"/>
          <w:lang w:bidi="ru-RU"/>
        </w:rPr>
        <w:t xml:space="preserve"> Материально-техническое обеспечение программы.</w:t>
      </w:r>
    </w:p>
    <w:p w14:paraId="13581F63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 w:val="28"/>
          <w:szCs w:val="28"/>
          <w:lang w:bidi="ru-RU"/>
        </w:rPr>
      </w:pPr>
      <w:r w:rsidRPr="00DD2155">
        <w:rPr>
          <w:rFonts w:eastAsia="Calibri"/>
          <w:bCs/>
          <w:color w:val="000000"/>
          <w:sz w:val="28"/>
          <w:szCs w:val="28"/>
          <w:lang w:bidi="ru-RU"/>
        </w:rPr>
        <w:t>Для эффективного обеспечения образовательного процесса занятия проходят в кабинете по шахматам, отвечающем требованиям техники безопасности и оформленном необходимым наглядным материалом. Материально-техническое обеспечение:</w:t>
      </w:r>
    </w:p>
    <w:p w14:paraId="36B8D5A8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 w:val="28"/>
          <w:szCs w:val="28"/>
          <w:lang w:bidi="ru-RU"/>
        </w:rPr>
      </w:pPr>
      <w:r w:rsidRPr="00DD2155">
        <w:rPr>
          <w:rFonts w:eastAsia="Calibri"/>
          <w:bCs/>
          <w:color w:val="000000"/>
          <w:sz w:val="28"/>
          <w:szCs w:val="28"/>
          <w:lang w:bidi="ru-RU"/>
        </w:rPr>
        <w:t xml:space="preserve"> - столы и стулья для игры в шахматы;</w:t>
      </w:r>
    </w:p>
    <w:p w14:paraId="6BE96CD0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 w:val="28"/>
          <w:szCs w:val="28"/>
          <w:lang w:bidi="ru-RU"/>
        </w:rPr>
      </w:pPr>
      <w:r w:rsidRPr="00DD2155">
        <w:rPr>
          <w:rFonts w:eastAsia="Calibri"/>
          <w:bCs/>
          <w:color w:val="000000"/>
          <w:sz w:val="28"/>
          <w:szCs w:val="28"/>
          <w:lang w:bidi="ru-RU"/>
        </w:rPr>
        <w:t xml:space="preserve"> - шахматные доски с набором шахматных фигур в расчете одна на двух обучающихся;</w:t>
      </w:r>
    </w:p>
    <w:p w14:paraId="75005F25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 w:val="28"/>
          <w:szCs w:val="28"/>
          <w:lang w:bidi="ru-RU"/>
        </w:rPr>
      </w:pPr>
      <w:r w:rsidRPr="00DD2155">
        <w:rPr>
          <w:rFonts w:eastAsia="Calibri"/>
          <w:bCs/>
          <w:color w:val="000000"/>
          <w:sz w:val="28"/>
          <w:szCs w:val="28"/>
          <w:lang w:bidi="ru-RU"/>
        </w:rPr>
        <w:t xml:space="preserve"> - демонстрационная шахматная доска с набором магнитных фигур;</w:t>
      </w:r>
    </w:p>
    <w:p w14:paraId="2A4F0AC0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 w:val="28"/>
          <w:szCs w:val="28"/>
          <w:lang w:bidi="ru-RU"/>
        </w:rPr>
      </w:pPr>
      <w:r w:rsidRPr="00DD2155">
        <w:rPr>
          <w:rFonts w:eastAsia="Calibri"/>
          <w:bCs/>
          <w:color w:val="000000"/>
          <w:sz w:val="28"/>
          <w:szCs w:val="28"/>
          <w:lang w:bidi="ru-RU"/>
        </w:rPr>
        <w:t xml:space="preserve"> - маркерная доска;</w:t>
      </w:r>
    </w:p>
    <w:p w14:paraId="355C286A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 w:val="28"/>
          <w:szCs w:val="28"/>
          <w:lang w:bidi="ru-RU"/>
        </w:rPr>
      </w:pPr>
      <w:r w:rsidRPr="00DD2155">
        <w:rPr>
          <w:rFonts w:eastAsia="Calibri"/>
          <w:bCs/>
          <w:color w:val="000000"/>
          <w:sz w:val="28"/>
          <w:szCs w:val="28"/>
          <w:lang w:bidi="ru-RU"/>
        </w:rPr>
        <w:t xml:space="preserve"> - шахматные часы в расчете одни на двух обучающихся;</w:t>
      </w:r>
    </w:p>
    <w:p w14:paraId="2B873AFB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 w:val="28"/>
          <w:szCs w:val="28"/>
          <w:lang w:bidi="ru-RU"/>
        </w:rPr>
      </w:pPr>
      <w:r w:rsidRPr="00DD2155">
        <w:rPr>
          <w:rFonts w:eastAsia="Calibri"/>
          <w:bCs/>
          <w:color w:val="000000"/>
          <w:sz w:val="28"/>
          <w:szCs w:val="28"/>
          <w:lang w:bidi="ru-RU"/>
        </w:rPr>
        <w:t xml:space="preserve"> - наглядные пособия (альбомы, портреты выдающихся шахматистов, тренировочные диаграммы, иллюстрации, фотографии).</w:t>
      </w:r>
    </w:p>
    <w:p w14:paraId="7DEE8C2B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 w:val="28"/>
          <w:szCs w:val="28"/>
          <w:lang w:bidi="ru-RU"/>
        </w:rPr>
      </w:pPr>
      <w:r w:rsidRPr="00DD2155">
        <w:rPr>
          <w:rFonts w:eastAsia="Calibri"/>
          <w:bCs/>
          <w:color w:val="000000"/>
          <w:sz w:val="28"/>
          <w:szCs w:val="28"/>
          <w:lang w:bidi="ru-RU"/>
        </w:rPr>
        <w:t xml:space="preserve"> Информационное обеспечение программы:</w:t>
      </w:r>
    </w:p>
    <w:p w14:paraId="4384376C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 w:val="28"/>
          <w:szCs w:val="28"/>
          <w:lang w:bidi="ru-RU"/>
        </w:rPr>
      </w:pPr>
      <w:r w:rsidRPr="00DD2155">
        <w:rPr>
          <w:rFonts w:eastAsia="Calibri"/>
          <w:bCs/>
          <w:color w:val="000000"/>
          <w:sz w:val="28"/>
          <w:szCs w:val="28"/>
          <w:lang w:bidi="ru-RU"/>
        </w:rPr>
        <w:t xml:space="preserve"> - ноутбук, видеопроектор, экран, интернет;</w:t>
      </w:r>
    </w:p>
    <w:p w14:paraId="424EEFFE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 w:val="28"/>
          <w:szCs w:val="28"/>
          <w:lang w:bidi="ru-RU"/>
        </w:rPr>
      </w:pPr>
      <w:r w:rsidRPr="00DD2155">
        <w:rPr>
          <w:rFonts w:eastAsia="Calibri"/>
          <w:bCs/>
          <w:color w:val="000000"/>
          <w:sz w:val="28"/>
          <w:szCs w:val="28"/>
          <w:lang w:bidi="ru-RU"/>
        </w:rPr>
        <w:t xml:space="preserve"> - учебная и научная литература;</w:t>
      </w:r>
    </w:p>
    <w:p w14:paraId="6959C13B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 w:val="28"/>
          <w:szCs w:val="28"/>
          <w:lang w:bidi="ru-RU"/>
        </w:rPr>
      </w:pPr>
      <w:r w:rsidRPr="00DD2155">
        <w:rPr>
          <w:rFonts w:eastAsia="Calibri"/>
          <w:bCs/>
          <w:color w:val="000000"/>
          <w:sz w:val="28"/>
          <w:szCs w:val="28"/>
          <w:lang w:bidi="ru-RU"/>
        </w:rPr>
        <w:t xml:space="preserve"> - таблицы по шахматам;</w:t>
      </w:r>
    </w:p>
    <w:p w14:paraId="3356EC18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 w:val="28"/>
          <w:szCs w:val="28"/>
          <w:lang w:bidi="ru-RU"/>
        </w:rPr>
      </w:pPr>
      <w:r w:rsidRPr="00DD2155">
        <w:rPr>
          <w:rFonts w:eastAsia="Calibri"/>
          <w:bCs/>
          <w:color w:val="000000"/>
          <w:sz w:val="28"/>
          <w:szCs w:val="28"/>
          <w:lang w:bidi="ru-RU"/>
        </w:rPr>
        <w:t xml:space="preserve"> - карточки, дидактический и контрольно-диагностический материал.</w:t>
      </w:r>
    </w:p>
    <w:p w14:paraId="28AC31A2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 w:val="28"/>
          <w:szCs w:val="28"/>
          <w:lang w:bidi="ru-RU"/>
        </w:rPr>
      </w:pPr>
      <w:r w:rsidRPr="00DD2155">
        <w:rPr>
          <w:rFonts w:eastAsia="Calibri"/>
          <w:bCs/>
          <w:color w:val="000000"/>
          <w:sz w:val="28"/>
          <w:szCs w:val="28"/>
          <w:lang w:bidi="ru-RU"/>
        </w:rPr>
        <w:t xml:space="preserve"> Кадровое обеспечение: программу реализует педагог дополнительного образования. </w:t>
      </w:r>
    </w:p>
    <w:p w14:paraId="70F8D051" w14:textId="77777777" w:rsidR="00DD2155" w:rsidRPr="00DD2155" w:rsidRDefault="00DD2155" w:rsidP="00DD2155">
      <w:pPr>
        <w:widowControl w:val="0"/>
        <w:spacing w:after="919" w:line="1" w:lineRule="exact"/>
        <w:rPr>
          <w:rFonts w:eastAsia="Courier New"/>
          <w:b/>
          <w:color w:val="000000"/>
          <w:lang w:bidi="ru-RU"/>
        </w:rPr>
      </w:pPr>
    </w:p>
    <w:p w14:paraId="145CA3AC" w14:textId="77777777" w:rsidR="00DD2155" w:rsidRPr="00DD2155" w:rsidRDefault="00DD2155" w:rsidP="00DD2155">
      <w:pPr>
        <w:widowControl w:val="0"/>
        <w:spacing w:before="100" w:beforeAutospacing="1" w:after="100" w:afterAutospacing="1"/>
        <w:jc w:val="center"/>
        <w:rPr>
          <w:rFonts w:eastAsia="Courier New"/>
          <w:b/>
          <w:bCs/>
          <w:color w:val="000000"/>
          <w:sz w:val="28"/>
          <w:lang w:bidi="ru-RU"/>
        </w:rPr>
      </w:pPr>
    </w:p>
    <w:p w14:paraId="40FFB4DB" w14:textId="77777777" w:rsidR="00DD2155" w:rsidRPr="00DD2155" w:rsidRDefault="00DD2155" w:rsidP="00DD2155">
      <w:pPr>
        <w:widowControl w:val="0"/>
        <w:spacing w:before="100" w:beforeAutospacing="1" w:after="100" w:afterAutospacing="1"/>
        <w:jc w:val="center"/>
        <w:rPr>
          <w:rFonts w:eastAsia="Courier New"/>
          <w:b/>
          <w:bCs/>
          <w:color w:val="000000"/>
          <w:sz w:val="28"/>
          <w:lang w:bidi="ru-RU"/>
        </w:rPr>
      </w:pPr>
      <w:r w:rsidRPr="00DD2155">
        <w:rPr>
          <w:rFonts w:eastAsia="Courier New"/>
          <w:b/>
          <w:bCs/>
          <w:color w:val="000000"/>
          <w:sz w:val="28"/>
          <w:lang w:bidi="ru-RU"/>
        </w:rPr>
        <w:lastRenderedPageBreak/>
        <w:t>Список литературы</w:t>
      </w:r>
    </w:p>
    <w:p w14:paraId="2CCA1851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/>
          <w:bCs/>
          <w:color w:val="000000"/>
          <w:sz w:val="28"/>
          <w:szCs w:val="28"/>
          <w:lang w:bidi="ru-RU"/>
        </w:rPr>
      </w:pPr>
      <w:r w:rsidRPr="00DD2155">
        <w:rPr>
          <w:rFonts w:eastAsia="Calibri"/>
          <w:b/>
          <w:bCs/>
          <w:color w:val="000000"/>
          <w:sz w:val="28"/>
          <w:szCs w:val="28"/>
          <w:lang w:val="en-US" w:bidi="ru-RU"/>
        </w:rPr>
        <w:t>I</w:t>
      </w:r>
      <w:r w:rsidRPr="00DD2155">
        <w:rPr>
          <w:rFonts w:eastAsia="Calibri"/>
          <w:b/>
          <w:bCs/>
          <w:color w:val="000000"/>
          <w:sz w:val="28"/>
          <w:szCs w:val="28"/>
          <w:lang w:bidi="ru-RU"/>
        </w:rPr>
        <w:t>. Нормативные документы.</w:t>
      </w:r>
    </w:p>
    <w:p w14:paraId="60139E56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Cs w:val="28"/>
          <w:lang w:bidi="ru-RU"/>
        </w:rPr>
      </w:pPr>
      <w:r w:rsidRPr="00DD2155">
        <w:rPr>
          <w:rFonts w:eastAsia="Calibri"/>
          <w:bCs/>
          <w:color w:val="000000"/>
          <w:szCs w:val="28"/>
          <w:lang w:bidi="ru-RU"/>
        </w:rPr>
        <w:t>1. Федеральный закон от 29.12.2012г. № 273-ФЗ «Об образовании в Российской Федерации».</w:t>
      </w:r>
    </w:p>
    <w:p w14:paraId="6BAE2AF2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Cs w:val="28"/>
          <w:lang w:bidi="ru-RU"/>
        </w:rPr>
      </w:pPr>
      <w:r w:rsidRPr="00DD2155">
        <w:rPr>
          <w:rFonts w:eastAsia="Calibri"/>
          <w:bCs/>
          <w:color w:val="000000"/>
          <w:szCs w:val="28"/>
          <w:lang w:bidi="ru-RU"/>
        </w:rPr>
        <w:t>2. Государственная программа Российской Федерации «Развитие образования» на 2013-2020 гг.</w:t>
      </w:r>
    </w:p>
    <w:p w14:paraId="13B280B9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Cs w:val="28"/>
          <w:lang w:bidi="ru-RU"/>
        </w:rPr>
      </w:pPr>
      <w:r w:rsidRPr="00DD2155">
        <w:rPr>
          <w:rFonts w:eastAsia="Calibri"/>
          <w:bCs/>
          <w:color w:val="000000"/>
          <w:szCs w:val="28"/>
          <w:lang w:bidi="ru-RU"/>
        </w:rPr>
        <w:t>3. Концепция развития дополнительного образования детей- Распоряжение Правительства РФ от 04.09.2014 г.№1726-р.</w:t>
      </w:r>
    </w:p>
    <w:p w14:paraId="420107F5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/>
          <w:bCs/>
          <w:color w:val="000000"/>
          <w:szCs w:val="28"/>
          <w:lang w:bidi="ru-RU"/>
        </w:rPr>
      </w:pPr>
      <w:r w:rsidRPr="00DD2155">
        <w:rPr>
          <w:rFonts w:eastAsia="Calibri"/>
          <w:b/>
          <w:bCs/>
          <w:color w:val="000000"/>
          <w:szCs w:val="28"/>
          <w:lang w:val="en-US" w:bidi="ru-RU"/>
        </w:rPr>
        <w:t>II</w:t>
      </w:r>
      <w:r w:rsidRPr="00DD2155">
        <w:rPr>
          <w:rFonts w:eastAsia="Calibri"/>
          <w:b/>
          <w:bCs/>
          <w:color w:val="000000"/>
          <w:szCs w:val="28"/>
          <w:lang w:bidi="ru-RU"/>
        </w:rPr>
        <w:t>. Список методической литературы для педагогов.</w:t>
      </w:r>
    </w:p>
    <w:p w14:paraId="3C9B182C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Cs w:val="28"/>
          <w:lang w:bidi="ru-RU"/>
        </w:rPr>
      </w:pPr>
      <w:r w:rsidRPr="00DD2155">
        <w:rPr>
          <w:rFonts w:eastAsia="Calibri"/>
          <w:bCs/>
          <w:color w:val="000000"/>
          <w:szCs w:val="28"/>
          <w:lang w:bidi="ru-RU"/>
        </w:rPr>
        <w:t xml:space="preserve">1. </w:t>
      </w:r>
      <w:proofErr w:type="spellStart"/>
      <w:r w:rsidRPr="00DD2155">
        <w:rPr>
          <w:rFonts w:eastAsia="Calibri"/>
          <w:bCs/>
          <w:color w:val="000000"/>
          <w:szCs w:val="28"/>
          <w:lang w:bidi="ru-RU"/>
        </w:rPr>
        <w:t>Сухин</w:t>
      </w:r>
      <w:proofErr w:type="spellEnd"/>
      <w:r w:rsidRPr="00DD2155">
        <w:rPr>
          <w:rFonts w:eastAsia="Calibri"/>
          <w:bCs/>
          <w:color w:val="000000"/>
          <w:szCs w:val="28"/>
          <w:lang w:bidi="ru-RU"/>
        </w:rPr>
        <w:t xml:space="preserve"> И. Шахматы, первый год, или Учусь и учу: Пособие для учителя – Обнинск: Духовное возрождение, 2012г. </w:t>
      </w:r>
    </w:p>
    <w:p w14:paraId="24FB257B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Cs w:val="28"/>
          <w:lang w:bidi="ru-RU"/>
        </w:rPr>
      </w:pPr>
      <w:r w:rsidRPr="00DD2155">
        <w:rPr>
          <w:rFonts w:eastAsia="Calibri"/>
          <w:bCs/>
          <w:color w:val="000000"/>
          <w:szCs w:val="28"/>
          <w:lang w:bidi="ru-RU"/>
        </w:rPr>
        <w:t xml:space="preserve">2. </w:t>
      </w:r>
      <w:proofErr w:type="spellStart"/>
      <w:r w:rsidRPr="00DD2155">
        <w:rPr>
          <w:rFonts w:eastAsia="Calibri"/>
          <w:bCs/>
          <w:color w:val="000000"/>
          <w:szCs w:val="28"/>
          <w:lang w:bidi="ru-RU"/>
        </w:rPr>
        <w:t>Сухин</w:t>
      </w:r>
      <w:proofErr w:type="spellEnd"/>
      <w:r w:rsidRPr="00DD2155">
        <w:rPr>
          <w:rFonts w:eastAsia="Calibri"/>
          <w:bCs/>
          <w:color w:val="000000"/>
          <w:szCs w:val="28"/>
          <w:lang w:bidi="ru-RU"/>
        </w:rPr>
        <w:t xml:space="preserve"> И. Программы курса «Шахматы школе». Для начальных классов общеобразовательных школ. - Духовное возрождение, 2008.</w:t>
      </w:r>
    </w:p>
    <w:p w14:paraId="51D99CD3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Cs w:val="28"/>
          <w:lang w:bidi="ru-RU"/>
        </w:rPr>
      </w:pPr>
      <w:r w:rsidRPr="00DD2155">
        <w:rPr>
          <w:rFonts w:eastAsia="Calibri"/>
          <w:bCs/>
          <w:color w:val="000000"/>
          <w:szCs w:val="28"/>
          <w:lang w:bidi="ru-RU"/>
        </w:rPr>
        <w:t xml:space="preserve">3. </w:t>
      </w:r>
      <w:proofErr w:type="spellStart"/>
      <w:r w:rsidRPr="00DD2155">
        <w:rPr>
          <w:rFonts w:eastAsia="Calibri"/>
          <w:bCs/>
          <w:color w:val="000000"/>
          <w:szCs w:val="28"/>
          <w:lang w:bidi="ru-RU"/>
        </w:rPr>
        <w:t>Лобач</w:t>
      </w:r>
      <w:proofErr w:type="spellEnd"/>
      <w:r w:rsidRPr="00DD2155">
        <w:rPr>
          <w:rFonts w:eastAsia="Calibri"/>
          <w:bCs/>
          <w:color w:val="000000"/>
          <w:szCs w:val="28"/>
          <w:lang w:bidi="ru-RU"/>
        </w:rPr>
        <w:t xml:space="preserve"> П. Методика преподавания шахмат. – Саратов: Издательский центр «Наука», 2013. </w:t>
      </w:r>
    </w:p>
    <w:p w14:paraId="24622CE3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Cs w:val="28"/>
          <w:lang w:bidi="ru-RU"/>
        </w:rPr>
      </w:pPr>
      <w:r w:rsidRPr="00DD2155">
        <w:rPr>
          <w:rFonts w:eastAsia="Calibri"/>
          <w:bCs/>
          <w:color w:val="000000"/>
          <w:szCs w:val="28"/>
          <w:lang w:bidi="ru-RU"/>
        </w:rPr>
        <w:t>4. Капабланка Х. Р. Учебник шахматной игры. - М.: “RUSSIAN CHESS HOUSE”, 2015.</w:t>
      </w:r>
    </w:p>
    <w:p w14:paraId="6560B8F5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/>
          <w:bCs/>
          <w:color w:val="000000"/>
          <w:szCs w:val="28"/>
          <w:lang w:bidi="ru-RU"/>
        </w:rPr>
      </w:pPr>
      <w:r w:rsidRPr="00DD2155">
        <w:rPr>
          <w:rFonts w:eastAsia="Calibri"/>
          <w:b/>
          <w:bCs/>
          <w:color w:val="000000"/>
          <w:szCs w:val="28"/>
          <w:lang w:val="en-US" w:bidi="ru-RU"/>
        </w:rPr>
        <w:t>III</w:t>
      </w:r>
      <w:r w:rsidRPr="00DD2155">
        <w:rPr>
          <w:rFonts w:eastAsia="Calibri"/>
          <w:b/>
          <w:bCs/>
          <w:color w:val="000000"/>
          <w:szCs w:val="28"/>
          <w:lang w:bidi="ru-RU"/>
        </w:rPr>
        <w:t>. Список литературы, рекомендованной обучающимся для успешного освоения данной программы.</w:t>
      </w:r>
    </w:p>
    <w:p w14:paraId="4AA48D8F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Cs w:val="28"/>
          <w:lang w:val="en-US" w:bidi="ru-RU"/>
        </w:rPr>
      </w:pPr>
      <w:r w:rsidRPr="00DD2155">
        <w:rPr>
          <w:rFonts w:eastAsia="Calibri"/>
          <w:bCs/>
          <w:color w:val="000000"/>
          <w:szCs w:val="28"/>
          <w:lang w:val="en-US" w:bidi="ru-RU"/>
        </w:rPr>
        <w:t xml:space="preserve">1. </w:t>
      </w:r>
      <w:r w:rsidRPr="00DD2155">
        <w:rPr>
          <w:rFonts w:eastAsia="Calibri"/>
          <w:bCs/>
          <w:color w:val="000000"/>
          <w:szCs w:val="28"/>
          <w:lang w:bidi="ru-RU"/>
        </w:rPr>
        <w:t>Березин</w:t>
      </w:r>
      <w:r w:rsidRPr="00DD2155">
        <w:rPr>
          <w:rFonts w:eastAsia="Calibri"/>
          <w:bCs/>
          <w:color w:val="000000"/>
          <w:szCs w:val="28"/>
          <w:lang w:val="en-US" w:bidi="ru-RU"/>
        </w:rPr>
        <w:t xml:space="preserve"> </w:t>
      </w:r>
      <w:r w:rsidRPr="00DD2155">
        <w:rPr>
          <w:rFonts w:eastAsia="Calibri"/>
          <w:bCs/>
          <w:color w:val="000000"/>
          <w:szCs w:val="28"/>
          <w:lang w:bidi="ru-RU"/>
        </w:rPr>
        <w:t>В</w:t>
      </w:r>
      <w:r w:rsidRPr="00DD2155">
        <w:rPr>
          <w:rFonts w:eastAsia="Calibri"/>
          <w:bCs/>
          <w:color w:val="000000"/>
          <w:szCs w:val="28"/>
          <w:lang w:val="en-US" w:bidi="ru-RU"/>
        </w:rPr>
        <w:t xml:space="preserve">. </w:t>
      </w:r>
      <w:r w:rsidRPr="00DD2155">
        <w:rPr>
          <w:rFonts w:eastAsia="Calibri"/>
          <w:bCs/>
          <w:color w:val="000000"/>
          <w:szCs w:val="28"/>
          <w:lang w:bidi="ru-RU"/>
        </w:rPr>
        <w:t>Азы</w:t>
      </w:r>
      <w:r w:rsidRPr="00DD2155">
        <w:rPr>
          <w:rFonts w:eastAsia="Calibri"/>
          <w:bCs/>
          <w:color w:val="000000"/>
          <w:szCs w:val="28"/>
          <w:lang w:val="en-US" w:bidi="ru-RU"/>
        </w:rPr>
        <w:t xml:space="preserve"> </w:t>
      </w:r>
      <w:r w:rsidRPr="00DD2155">
        <w:rPr>
          <w:rFonts w:eastAsia="Calibri"/>
          <w:bCs/>
          <w:color w:val="000000"/>
          <w:szCs w:val="28"/>
          <w:lang w:bidi="ru-RU"/>
        </w:rPr>
        <w:t>шахмат</w:t>
      </w:r>
      <w:r w:rsidRPr="00DD2155">
        <w:rPr>
          <w:rFonts w:eastAsia="Calibri"/>
          <w:bCs/>
          <w:color w:val="000000"/>
          <w:szCs w:val="28"/>
          <w:lang w:val="en-US" w:bidi="ru-RU"/>
        </w:rPr>
        <w:t xml:space="preserve">. – </w:t>
      </w:r>
      <w:r w:rsidRPr="00DD2155">
        <w:rPr>
          <w:rFonts w:eastAsia="Calibri"/>
          <w:bCs/>
          <w:color w:val="000000"/>
          <w:szCs w:val="28"/>
          <w:lang w:bidi="ru-RU"/>
        </w:rPr>
        <w:t>М</w:t>
      </w:r>
      <w:r w:rsidRPr="00DD2155">
        <w:rPr>
          <w:rFonts w:eastAsia="Calibri"/>
          <w:bCs/>
          <w:color w:val="000000"/>
          <w:szCs w:val="28"/>
          <w:lang w:val="en-US" w:bidi="ru-RU"/>
        </w:rPr>
        <w:t>.: “RUSSIAN CHESS HOUSE”, 2013.</w:t>
      </w:r>
    </w:p>
    <w:p w14:paraId="25D778C6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Cs w:val="28"/>
          <w:lang w:val="en-US" w:bidi="ru-RU"/>
        </w:rPr>
      </w:pPr>
      <w:r w:rsidRPr="00DD2155">
        <w:rPr>
          <w:rFonts w:eastAsia="Calibri"/>
          <w:bCs/>
          <w:color w:val="000000"/>
          <w:szCs w:val="28"/>
          <w:lang w:val="en-US" w:bidi="ru-RU"/>
        </w:rPr>
        <w:t xml:space="preserve"> </w:t>
      </w:r>
      <w:r w:rsidRPr="00DD2155">
        <w:rPr>
          <w:rFonts w:eastAsia="Calibri"/>
          <w:bCs/>
          <w:color w:val="000000"/>
          <w:szCs w:val="28"/>
          <w:lang w:bidi="ru-RU"/>
        </w:rPr>
        <w:t>2. Иващенко С. Учебник шахматных комбинаций. Том</w:t>
      </w:r>
      <w:r w:rsidRPr="00DD2155">
        <w:rPr>
          <w:rFonts w:eastAsia="Calibri"/>
          <w:bCs/>
          <w:color w:val="000000"/>
          <w:szCs w:val="28"/>
          <w:lang w:val="en-US" w:bidi="ru-RU"/>
        </w:rPr>
        <w:t xml:space="preserve"> 1</w:t>
      </w:r>
      <w:r w:rsidRPr="00DD2155">
        <w:rPr>
          <w:rFonts w:eastAsia="Calibri"/>
          <w:bCs/>
          <w:color w:val="000000"/>
          <w:szCs w:val="28"/>
          <w:lang w:bidi="ru-RU"/>
        </w:rPr>
        <w:t>а</w:t>
      </w:r>
      <w:r w:rsidRPr="00DD2155">
        <w:rPr>
          <w:rFonts w:eastAsia="Calibri"/>
          <w:bCs/>
          <w:color w:val="000000"/>
          <w:szCs w:val="28"/>
          <w:lang w:val="en-US" w:bidi="ru-RU"/>
        </w:rPr>
        <w:t xml:space="preserve">. – </w:t>
      </w:r>
      <w:r w:rsidRPr="00DD2155">
        <w:rPr>
          <w:rFonts w:eastAsia="Calibri"/>
          <w:bCs/>
          <w:color w:val="000000"/>
          <w:szCs w:val="28"/>
          <w:lang w:bidi="ru-RU"/>
        </w:rPr>
        <w:t>М</w:t>
      </w:r>
      <w:r w:rsidRPr="00DD2155">
        <w:rPr>
          <w:rFonts w:eastAsia="Calibri"/>
          <w:bCs/>
          <w:color w:val="000000"/>
          <w:szCs w:val="28"/>
          <w:lang w:val="en-US" w:bidi="ru-RU"/>
        </w:rPr>
        <w:t>.: “RUSSIAN CHESS HOUSE”, 2015.</w:t>
      </w:r>
    </w:p>
    <w:p w14:paraId="564104E4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Cs w:val="28"/>
          <w:lang w:val="en-US" w:bidi="ru-RU"/>
        </w:rPr>
      </w:pPr>
      <w:r w:rsidRPr="00DD2155">
        <w:rPr>
          <w:rFonts w:eastAsia="Calibri"/>
          <w:bCs/>
          <w:color w:val="000000"/>
          <w:szCs w:val="28"/>
          <w:lang w:val="en-US" w:bidi="ru-RU"/>
        </w:rPr>
        <w:t xml:space="preserve"> </w:t>
      </w:r>
      <w:r w:rsidRPr="00DD2155">
        <w:rPr>
          <w:rFonts w:eastAsia="Calibri"/>
          <w:bCs/>
          <w:color w:val="000000"/>
          <w:szCs w:val="28"/>
          <w:lang w:bidi="ru-RU"/>
        </w:rPr>
        <w:t>3. Иващенко С. Учебник шахматных комбинаций. Том</w:t>
      </w:r>
      <w:r w:rsidRPr="00DD2155">
        <w:rPr>
          <w:rFonts w:eastAsia="Calibri"/>
          <w:bCs/>
          <w:color w:val="000000"/>
          <w:szCs w:val="28"/>
          <w:lang w:val="en-US" w:bidi="ru-RU"/>
        </w:rPr>
        <w:t xml:space="preserve"> 1b. – </w:t>
      </w:r>
      <w:r w:rsidRPr="00DD2155">
        <w:rPr>
          <w:rFonts w:eastAsia="Calibri"/>
          <w:bCs/>
          <w:color w:val="000000"/>
          <w:szCs w:val="28"/>
          <w:lang w:bidi="ru-RU"/>
        </w:rPr>
        <w:t>М</w:t>
      </w:r>
      <w:r w:rsidRPr="00DD2155">
        <w:rPr>
          <w:rFonts w:eastAsia="Calibri"/>
          <w:bCs/>
          <w:color w:val="000000"/>
          <w:szCs w:val="28"/>
          <w:lang w:val="en-US" w:bidi="ru-RU"/>
        </w:rPr>
        <w:t>.: “RUSSIAN CHESS HOUSE”, 2016.</w:t>
      </w:r>
    </w:p>
    <w:p w14:paraId="17658B2D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Cs w:val="28"/>
          <w:lang w:bidi="ru-RU"/>
        </w:rPr>
      </w:pPr>
      <w:r w:rsidRPr="00DD2155">
        <w:rPr>
          <w:rFonts w:eastAsia="Calibri"/>
          <w:bCs/>
          <w:color w:val="000000"/>
          <w:szCs w:val="28"/>
          <w:lang w:val="en-US" w:bidi="ru-RU"/>
        </w:rPr>
        <w:t xml:space="preserve"> </w:t>
      </w:r>
      <w:r w:rsidRPr="00DD2155">
        <w:rPr>
          <w:rFonts w:eastAsia="Calibri"/>
          <w:bCs/>
          <w:color w:val="000000"/>
          <w:szCs w:val="28"/>
          <w:lang w:bidi="ru-RU"/>
        </w:rPr>
        <w:t xml:space="preserve">4. </w:t>
      </w:r>
      <w:proofErr w:type="spellStart"/>
      <w:r w:rsidRPr="00DD2155">
        <w:rPr>
          <w:rFonts w:eastAsia="Calibri"/>
          <w:bCs/>
          <w:color w:val="000000"/>
          <w:szCs w:val="28"/>
          <w:lang w:bidi="ru-RU"/>
        </w:rPr>
        <w:t>Сухин</w:t>
      </w:r>
      <w:proofErr w:type="spellEnd"/>
      <w:r w:rsidRPr="00DD2155">
        <w:rPr>
          <w:rFonts w:eastAsia="Calibri"/>
          <w:bCs/>
          <w:color w:val="000000"/>
          <w:szCs w:val="28"/>
          <w:lang w:bidi="ru-RU"/>
        </w:rPr>
        <w:t xml:space="preserve"> И. Удивительные приключения в Шахматной стране. – М.: «</w:t>
      </w:r>
      <w:proofErr w:type="spellStart"/>
      <w:r w:rsidRPr="00DD2155">
        <w:rPr>
          <w:rFonts w:eastAsia="Calibri"/>
          <w:bCs/>
          <w:color w:val="000000"/>
          <w:szCs w:val="28"/>
          <w:lang w:bidi="ru-RU"/>
        </w:rPr>
        <w:t>Поматур</w:t>
      </w:r>
      <w:proofErr w:type="spellEnd"/>
      <w:r w:rsidRPr="00DD2155">
        <w:rPr>
          <w:rFonts w:eastAsia="Calibri"/>
          <w:bCs/>
          <w:color w:val="000000"/>
          <w:szCs w:val="28"/>
          <w:lang w:bidi="ru-RU"/>
        </w:rPr>
        <w:t>», 2000.</w:t>
      </w:r>
    </w:p>
    <w:p w14:paraId="2D9909DA" w14:textId="77777777" w:rsidR="00DD2155" w:rsidRPr="00DD2155" w:rsidRDefault="00DD2155" w:rsidP="00DD2155">
      <w:pPr>
        <w:widowControl w:val="0"/>
        <w:ind w:firstLine="567"/>
        <w:jc w:val="both"/>
        <w:rPr>
          <w:rFonts w:eastAsia="Calibri"/>
          <w:bCs/>
          <w:color w:val="000000"/>
          <w:szCs w:val="28"/>
          <w:lang w:bidi="ru-RU"/>
        </w:rPr>
      </w:pPr>
      <w:r w:rsidRPr="00DD2155">
        <w:rPr>
          <w:rFonts w:eastAsia="Calibri"/>
          <w:bCs/>
          <w:color w:val="000000"/>
          <w:szCs w:val="28"/>
          <w:lang w:bidi="ru-RU"/>
        </w:rPr>
        <w:t xml:space="preserve"> 5. </w:t>
      </w:r>
      <w:proofErr w:type="spellStart"/>
      <w:r w:rsidRPr="00DD2155">
        <w:rPr>
          <w:rFonts w:eastAsia="Calibri"/>
          <w:bCs/>
          <w:color w:val="000000"/>
          <w:szCs w:val="28"/>
          <w:lang w:bidi="ru-RU"/>
        </w:rPr>
        <w:t>Сухин</w:t>
      </w:r>
      <w:proofErr w:type="spellEnd"/>
      <w:r w:rsidRPr="00DD2155">
        <w:rPr>
          <w:rFonts w:eastAsia="Calibri"/>
          <w:bCs/>
          <w:color w:val="000000"/>
          <w:szCs w:val="28"/>
          <w:lang w:bidi="ru-RU"/>
        </w:rPr>
        <w:t xml:space="preserve"> И. Шахматы, первый год, или Там клетки черно-белые чудес и тайн полны: Учебник для начальной школы, первый год обучения. В 2-х частях. – 2 изд. - Обнинск: Духовное возрождение, 2012.</w:t>
      </w:r>
    </w:p>
    <w:p w14:paraId="48C9C052" w14:textId="77777777" w:rsidR="00D105A9" w:rsidRDefault="00D105A9">
      <w:pPr>
        <w:spacing w:after="919" w:line="1" w:lineRule="exact"/>
      </w:pPr>
    </w:p>
    <w:sectPr w:rsidR="00D105A9" w:rsidSect="00E419CB">
      <w:pgSz w:w="11900" w:h="16840"/>
      <w:pgMar w:top="851" w:right="760" w:bottom="993" w:left="1276" w:header="680" w:footer="64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3378A0" w14:textId="77777777" w:rsidR="003221AA" w:rsidRDefault="003221AA">
      <w:r>
        <w:separator/>
      </w:r>
    </w:p>
  </w:endnote>
  <w:endnote w:type="continuationSeparator" w:id="0">
    <w:p w14:paraId="2B0015C5" w14:textId="77777777" w:rsidR="003221AA" w:rsidRDefault="00322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97CD3" w14:textId="77777777" w:rsidR="003221AA" w:rsidRDefault="003221AA"/>
  </w:footnote>
  <w:footnote w:type="continuationSeparator" w:id="0">
    <w:p w14:paraId="48A4832D" w14:textId="77777777" w:rsidR="003221AA" w:rsidRDefault="003221A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7350"/>
    <w:multiLevelType w:val="singleLevel"/>
    <w:tmpl w:val="268C5692"/>
    <w:lvl w:ilvl="0">
      <w:start w:val="1"/>
      <w:numFmt w:val="decimal"/>
      <w:lvlText w:val="%1."/>
      <w:legacy w:legacy="1" w:legacySpace="0" w:legacyIndent="224"/>
      <w:lvlJc w:val="left"/>
      <w:rPr>
        <w:rFonts w:ascii="Arial Unicode MS" w:eastAsia="Arial Unicode MS" w:hAnsi="Arial Unicode MS" w:cs="Arial Unicode MS" w:hint="eastAsia"/>
        <w:b/>
      </w:rPr>
    </w:lvl>
  </w:abstractNum>
  <w:abstractNum w:abstractNumId="1">
    <w:nsid w:val="313A45CF"/>
    <w:multiLevelType w:val="multilevel"/>
    <w:tmpl w:val="D59408F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D25381"/>
    <w:multiLevelType w:val="multilevel"/>
    <w:tmpl w:val="66C870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CD7653"/>
    <w:multiLevelType w:val="multilevel"/>
    <w:tmpl w:val="51267B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B53920"/>
    <w:multiLevelType w:val="hybridMultilevel"/>
    <w:tmpl w:val="E8245F02"/>
    <w:lvl w:ilvl="0" w:tplc="F8BE1B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6D177F"/>
    <w:multiLevelType w:val="hybridMultilevel"/>
    <w:tmpl w:val="3C7A6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105A9"/>
    <w:rsid w:val="00006BA2"/>
    <w:rsid w:val="00041F8C"/>
    <w:rsid w:val="00183A48"/>
    <w:rsid w:val="001D3C27"/>
    <w:rsid w:val="001E2F00"/>
    <w:rsid w:val="0020441D"/>
    <w:rsid w:val="00214ABD"/>
    <w:rsid w:val="00221D20"/>
    <w:rsid w:val="002B7D0C"/>
    <w:rsid w:val="002E4A07"/>
    <w:rsid w:val="00302776"/>
    <w:rsid w:val="003221AA"/>
    <w:rsid w:val="00375182"/>
    <w:rsid w:val="00383403"/>
    <w:rsid w:val="00445354"/>
    <w:rsid w:val="00447986"/>
    <w:rsid w:val="0048505B"/>
    <w:rsid w:val="005249D4"/>
    <w:rsid w:val="00537B9F"/>
    <w:rsid w:val="005512D7"/>
    <w:rsid w:val="00563C11"/>
    <w:rsid w:val="005C71C5"/>
    <w:rsid w:val="006C2265"/>
    <w:rsid w:val="00724C04"/>
    <w:rsid w:val="0076609D"/>
    <w:rsid w:val="0078509A"/>
    <w:rsid w:val="00823005"/>
    <w:rsid w:val="00963A26"/>
    <w:rsid w:val="009974ED"/>
    <w:rsid w:val="00A12624"/>
    <w:rsid w:val="00AC2A98"/>
    <w:rsid w:val="00B42E87"/>
    <w:rsid w:val="00BB0D54"/>
    <w:rsid w:val="00C16A29"/>
    <w:rsid w:val="00C3559A"/>
    <w:rsid w:val="00D105A9"/>
    <w:rsid w:val="00D31A97"/>
    <w:rsid w:val="00D51975"/>
    <w:rsid w:val="00D90A31"/>
    <w:rsid w:val="00DC5CCA"/>
    <w:rsid w:val="00DD2155"/>
    <w:rsid w:val="00DD6114"/>
    <w:rsid w:val="00E047B0"/>
    <w:rsid w:val="00E063FB"/>
    <w:rsid w:val="00E419CB"/>
    <w:rsid w:val="00EB62E6"/>
    <w:rsid w:val="00F54326"/>
    <w:rsid w:val="00FC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662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D54"/>
    <w:pPr>
      <w:widowControl/>
    </w:pPr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after="790"/>
      <w:ind w:left="1990"/>
    </w:pPr>
    <w:rPr>
      <w:color w:val="000000"/>
      <w:sz w:val="28"/>
      <w:szCs w:val="28"/>
      <w:lang w:bidi="ru-RU"/>
    </w:rPr>
  </w:style>
  <w:style w:type="paragraph" w:customStyle="1" w:styleId="10">
    <w:name w:val="Заголовок №1"/>
    <w:basedOn w:val="a"/>
    <w:link w:val="1"/>
    <w:pPr>
      <w:widowControl w:val="0"/>
      <w:shd w:val="clear" w:color="auto" w:fill="FFFFFF"/>
      <w:spacing w:line="228" w:lineRule="auto"/>
      <w:jc w:val="center"/>
      <w:outlineLvl w:val="0"/>
    </w:pPr>
    <w:rPr>
      <w:color w:val="000000"/>
      <w:sz w:val="32"/>
      <w:szCs w:val="32"/>
      <w:lang w:bidi="ru-RU"/>
    </w:rPr>
  </w:style>
  <w:style w:type="paragraph" w:customStyle="1" w:styleId="11">
    <w:name w:val="Основной текст1"/>
    <w:basedOn w:val="a"/>
    <w:link w:val="a3"/>
    <w:pPr>
      <w:widowControl w:val="0"/>
      <w:shd w:val="clear" w:color="auto" w:fill="FFFFFF"/>
      <w:spacing w:after="180"/>
    </w:pPr>
    <w:rPr>
      <w:color w:val="000000"/>
      <w:lang w:bidi="ru-RU"/>
    </w:rPr>
  </w:style>
  <w:style w:type="paragraph" w:customStyle="1" w:styleId="22">
    <w:name w:val="Заголовок №2"/>
    <w:basedOn w:val="a"/>
    <w:link w:val="21"/>
    <w:pPr>
      <w:widowControl w:val="0"/>
      <w:shd w:val="clear" w:color="auto" w:fill="FFFFFF"/>
      <w:spacing w:after="180"/>
      <w:outlineLvl w:val="1"/>
    </w:pPr>
    <w:rPr>
      <w:b/>
      <w:bCs/>
      <w:color w:val="000000"/>
      <w:lang w:bidi="ru-RU"/>
    </w:rPr>
  </w:style>
  <w:style w:type="paragraph" w:customStyle="1" w:styleId="a5">
    <w:name w:val="Подпись к таблице"/>
    <w:basedOn w:val="a"/>
    <w:link w:val="a4"/>
    <w:pPr>
      <w:widowControl w:val="0"/>
      <w:shd w:val="clear" w:color="auto" w:fill="FFFFFF"/>
    </w:pPr>
    <w:rPr>
      <w:color w:val="000000"/>
      <w:lang w:bidi="ru-RU"/>
    </w:rPr>
  </w:style>
  <w:style w:type="paragraph" w:customStyle="1" w:styleId="a7">
    <w:name w:val="Другое"/>
    <w:basedOn w:val="a"/>
    <w:link w:val="a6"/>
    <w:pPr>
      <w:widowControl w:val="0"/>
      <w:shd w:val="clear" w:color="auto" w:fill="FFFFFF"/>
      <w:spacing w:after="180"/>
    </w:pPr>
    <w:rPr>
      <w:color w:val="000000"/>
      <w:lang w:bidi="ru-RU"/>
    </w:rPr>
  </w:style>
  <w:style w:type="paragraph" w:styleId="a8">
    <w:name w:val="Normal (Web)"/>
    <w:basedOn w:val="a"/>
    <w:uiPriority w:val="99"/>
    <w:rsid w:val="00447986"/>
    <w:pPr>
      <w:spacing w:before="100" w:beforeAutospacing="1" w:after="100" w:afterAutospacing="1"/>
    </w:pPr>
  </w:style>
  <w:style w:type="character" w:styleId="a9">
    <w:name w:val="Strong"/>
    <w:qFormat/>
    <w:rsid w:val="00447986"/>
    <w:rPr>
      <w:b/>
      <w:bCs/>
    </w:rPr>
  </w:style>
  <w:style w:type="paragraph" w:styleId="aa">
    <w:name w:val="List Paragraph"/>
    <w:basedOn w:val="a"/>
    <w:uiPriority w:val="34"/>
    <w:qFormat/>
    <w:rsid w:val="00E063F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37B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37B9F"/>
    <w:rPr>
      <w:rFonts w:ascii="Tahoma" w:eastAsia="Times New Roman" w:hAnsi="Tahoma" w:cs="Tahoma"/>
      <w:sz w:val="16"/>
      <w:szCs w:val="16"/>
      <w:lang w:bidi="ar-SA"/>
    </w:rPr>
  </w:style>
  <w:style w:type="paragraph" w:styleId="ad">
    <w:name w:val="Body Text"/>
    <w:basedOn w:val="a"/>
    <w:link w:val="ae"/>
    <w:uiPriority w:val="1"/>
    <w:semiHidden/>
    <w:unhideWhenUsed/>
    <w:qFormat/>
    <w:rsid w:val="00E419CB"/>
    <w:pPr>
      <w:widowControl w:val="0"/>
      <w:autoSpaceDE w:val="0"/>
      <w:autoSpaceDN w:val="0"/>
    </w:pPr>
    <w:rPr>
      <w:lang w:val="en-US" w:eastAsia="en-US"/>
    </w:rPr>
  </w:style>
  <w:style w:type="character" w:customStyle="1" w:styleId="ae">
    <w:name w:val="Основной текст Знак"/>
    <w:basedOn w:val="a0"/>
    <w:link w:val="ad"/>
    <w:uiPriority w:val="1"/>
    <w:semiHidden/>
    <w:rsid w:val="00E419CB"/>
    <w:rPr>
      <w:rFonts w:ascii="Times New Roman" w:eastAsia="Times New Roman" w:hAnsi="Times New Roman" w:cs="Times New Roman"/>
      <w:lang w:val="en-US" w:eastAsia="en-US" w:bidi="ar-SA"/>
    </w:rPr>
  </w:style>
  <w:style w:type="character" w:customStyle="1" w:styleId="af">
    <w:name w:val="Без интервала Знак"/>
    <w:basedOn w:val="a0"/>
    <w:link w:val="af0"/>
    <w:uiPriority w:val="1"/>
    <w:locked/>
    <w:rsid w:val="00E419CB"/>
    <w:rPr>
      <w:rFonts w:ascii="Times New Roman" w:eastAsia="Times New Roman" w:hAnsi="Times New Roman" w:cs="Times New Roman"/>
    </w:rPr>
  </w:style>
  <w:style w:type="paragraph" w:styleId="af0">
    <w:name w:val="No Spacing"/>
    <w:link w:val="af"/>
    <w:uiPriority w:val="1"/>
    <w:qFormat/>
    <w:rsid w:val="00E419CB"/>
    <w:pPr>
      <w:widowControl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D54"/>
    <w:pPr>
      <w:widowControl/>
    </w:pPr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after="790"/>
      <w:ind w:left="1990"/>
    </w:pPr>
    <w:rPr>
      <w:color w:val="000000"/>
      <w:sz w:val="28"/>
      <w:szCs w:val="28"/>
      <w:lang w:bidi="ru-RU"/>
    </w:rPr>
  </w:style>
  <w:style w:type="paragraph" w:customStyle="1" w:styleId="10">
    <w:name w:val="Заголовок №1"/>
    <w:basedOn w:val="a"/>
    <w:link w:val="1"/>
    <w:pPr>
      <w:widowControl w:val="0"/>
      <w:shd w:val="clear" w:color="auto" w:fill="FFFFFF"/>
      <w:spacing w:line="228" w:lineRule="auto"/>
      <w:jc w:val="center"/>
      <w:outlineLvl w:val="0"/>
    </w:pPr>
    <w:rPr>
      <w:color w:val="000000"/>
      <w:sz w:val="32"/>
      <w:szCs w:val="32"/>
      <w:lang w:bidi="ru-RU"/>
    </w:rPr>
  </w:style>
  <w:style w:type="paragraph" w:customStyle="1" w:styleId="11">
    <w:name w:val="Основной текст1"/>
    <w:basedOn w:val="a"/>
    <w:link w:val="a3"/>
    <w:pPr>
      <w:widowControl w:val="0"/>
      <w:shd w:val="clear" w:color="auto" w:fill="FFFFFF"/>
      <w:spacing w:after="180"/>
    </w:pPr>
    <w:rPr>
      <w:color w:val="000000"/>
      <w:lang w:bidi="ru-RU"/>
    </w:rPr>
  </w:style>
  <w:style w:type="paragraph" w:customStyle="1" w:styleId="22">
    <w:name w:val="Заголовок №2"/>
    <w:basedOn w:val="a"/>
    <w:link w:val="21"/>
    <w:pPr>
      <w:widowControl w:val="0"/>
      <w:shd w:val="clear" w:color="auto" w:fill="FFFFFF"/>
      <w:spacing w:after="180"/>
      <w:outlineLvl w:val="1"/>
    </w:pPr>
    <w:rPr>
      <w:b/>
      <w:bCs/>
      <w:color w:val="000000"/>
      <w:lang w:bidi="ru-RU"/>
    </w:rPr>
  </w:style>
  <w:style w:type="paragraph" w:customStyle="1" w:styleId="a5">
    <w:name w:val="Подпись к таблице"/>
    <w:basedOn w:val="a"/>
    <w:link w:val="a4"/>
    <w:pPr>
      <w:widowControl w:val="0"/>
      <w:shd w:val="clear" w:color="auto" w:fill="FFFFFF"/>
    </w:pPr>
    <w:rPr>
      <w:color w:val="000000"/>
      <w:lang w:bidi="ru-RU"/>
    </w:rPr>
  </w:style>
  <w:style w:type="paragraph" w:customStyle="1" w:styleId="a7">
    <w:name w:val="Другое"/>
    <w:basedOn w:val="a"/>
    <w:link w:val="a6"/>
    <w:pPr>
      <w:widowControl w:val="0"/>
      <w:shd w:val="clear" w:color="auto" w:fill="FFFFFF"/>
      <w:spacing w:after="180"/>
    </w:pPr>
    <w:rPr>
      <w:color w:val="000000"/>
      <w:lang w:bidi="ru-RU"/>
    </w:rPr>
  </w:style>
  <w:style w:type="paragraph" w:styleId="a8">
    <w:name w:val="Normal (Web)"/>
    <w:basedOn w:val="a"/>
    <w:uiPriority w:val="99"/>
    <w:rsid w:val="00447986"/>
    <w:pPr>
      <w:spacing w:before="100" w:beforeAutospacing="1" w:after="100" w:afterAutospacing="1"/>
    </w:pPr>
  </w:style>
  <w:style w:type="character" w:styleId="a9">
    <w:name w:val="Strong"/>
    <w:qFormat/>
    <w:rsid w:val="00447986"/>
    <w:rPr>
      <w:b/>
      <w:bCs/>
    </w:rPr>
  </w:style>
  <w:style w:type="paragraph" w:styleId="aa">
    <w:name w:val="List Paragraph"/>
    <w:basedOn w:val="a"/>
    <w:uiPriority w:val="34"/>
    <w:qFormat/>
    <w:rsid w:val="00E063F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37B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37B9F"/>
    <w:rPr>
      <w:rFonts w:ascii="Tahoma" w:eastAsia="Times New Roman" w:hAnsi="Tahoma" w:cs="Tahoma"/>
      <w:sz w:val="16"/>
      <w:szCs w:val="16"/>
      <w:lang w:bidi="ar-SA"/>
    </w:rPr>
  </w:style>
  <w:style w:type="paragraph" w:styleId="ad">
    <w:name w:val="Body Text"/>
    <w:basedOn w:val="a"/>
    <w:link w:val="ae"/>
    <w:uiPriority w:val="1"/>
    <w:semiHidden/>
    <w:unhideWhenUsed/>
    <w:qFormat/>
    <w:rsid w:val="00E419CB"/>
    <w:pPr>
      <w:widowControl w:val="0"/>
      <w:autoSpaceDE w:val="0"/>
      <w:autoSpaceDN w:val="0"/>
    </w:pPr>
    <w:rPr>
      <w:lang w:val="en-US" w:eastAsia="en-US"/>
    </w:rPr>
  </w:style>
  <w:style w:type="character" w:customStyle="1" w:styleId="ae">
    <w:name w:val="Основной текст Знак"/>
    <w:basedOn w:val="a0"/>
    <w:link w:val="ad"/>
    <w:uiPriority w:val="1"/>
    <w:semiHidden/>
    <w:rsid w:val="00E419CB"/>
    <w:rPr>
      <w:rFonts w:ascii="Times New Roman" w:eastAsia="Times New Roman" w:hAnsi="Times New Roman" w:cs="Times New Roman"/>
      <w:lang w:val="en-US" w:eastAsia="en-US" w:bidi="ar-SA"/>
    </w:rPr>
  </w:style>
  <w:style w:type="character" w:customStyle="1" w:styleId="af">
    <w:name w:val="Без интервала Знак"/>
    <w:basedOn w:val="a0"/>
    <w:link w:val="af0"/>
    <w:uiPriority w:val="1"/>
    <w:locked/>
    <w:rsid w:val="00E419CB"/>
    <w:rPr>
      <w:rFonts w:ascii="Times New Roman" w:eastAsia="Times New Roman" w:hAnsi="Times New Roman" w:cs="Times New Roman"/>
    </w:rPr>
  </w:style>
  <w:style w:type="paragraph" w:styleId="af0">
    <w:name w:val="No Spacing"/>
    <w:link w:val="af"/>
    <w:uiPriority w:val="1"/>
    <w:qFormat/>
    <w:rsid w:val="00E419CB"/>
    <w:pPr>
      <w:widowControl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12</Pages>
  <Words>3199</Words>
  <Characters>18235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ОТ</cp:lastModifiedBy>
  <cp:revision>8</cp:revision>
  <cp:lastPrinted>2025-01-10T05:39:00Z</cp:lastPrinted>
  <dcterms:created xsi:type="dcterms:W3CDTF">2021-09-28T03:29:00Z</dcterms:created>
  <dcterms:modified xsi:type="dcterms:W3CDTF">2025-09-02T04:27:00Z</dcterms:modified>
</cp:coreProperties>
</file>